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92DE" w14:textId="6022CA15" w:rsidR="00A058D0" w:rsidRPr="009C0D52" w:rsidRDefault="00A058D0" w:rsidP="009C0D52">
      <w:pPr>
        <w:jc w:val="center"/>
        <w:rPr>
          <w:lang w:val="sr-Latn-ME"/>
        </w:rPr>
      </w:pPr>
      <w:r w:rsidRPr="009C0D52">
        <w:rPr>
          <w:b/>
          <w:bCs/>
          <w:lang w:val="sr-Latn-ME"/>
        </w:rPr>
        <w:t>UGOVOR O REGULISANJU MEĐUSOBNIH PRAVA I OBAVEZA NA IMPLEMENTACIJI R</w:t>
      </w:r>
      <w:r w:rsidR="009C0D52" w:rsidRPr="009C0D52">
        <w:rPr>
          <w:b/>
          <w:bCs/>
          <w:lang w:val="sr-Latn-ME"/>
        </w:rPr>
        <w:t>J</w:t>
      </w:r>
      <w:r w:rsidRPr="009C0D52">
        <w:rPr>
          <w:b/>
          <w:bCs/>
          <w:lang w:val="sr-Latn-ME"/>
        </w:rPr>
        <w:t>EŠENJA IZAZOVA JAVNOG SUBJEKTA</w:t>
      </w:r>
    </w:p>
    <w:p w14:paraId="540E0FC3" w14:textId="1FA8223C" w:rsidR="00A058D0" w:rsidRPr="009C0D52" w:rsidRDefault="00A058D0" w:rsidP="00A058D0">
      <w:pPr>
        <w:rPr>
          <w:lang w:val="sr-Latn-ME"/>
        </w:rPr>
      </w:pPr>
      <w:r w:rsidRPr="009C0D52">
        <w:rPr>
          <w:lang w:val="sr-Latn-ME"/>
        </w:rPr>
        <w:t>Ovaj ugovor ("Ugovor") zaključuje se između sledećih ugovornih strana:</w:t>
      </w:r>
    </w:p>
    <w:p w14:paraId="3A7F7FC3" w14:textId="6B96CD47" w:rsidR="00A058D0" w:rsidRPr="009C0D52" w:rsidRDefault="009C0D52" w:rsidP="009C0D52">
      <w:pPr>
        <w:numPr>
          <w:ilvl w:val="0"/>
          <w:numId w:val="13"/>
        </w:numPr>
        <w:jc w:val="both"/>
        <w:rPr>
          <w:lang w:val="sr-Latn-ME"/>
        </w:rPr>
      </w:pPr>
      <w:r w:rsidRPr="009C0D52">
        <w:rPr>
          <w:b/>
          <w:bCs/>
          <w:lang w:val="sr-Latn-ME"/>
        </w:rPr>
        <w:t xml:space="preserve">Fond za inovacije Crne Gore, </w:t>
      </w:r>
      <w:r w:rsidRPr="009C0D52">
        <w:rPr>
          <w:lang w:val="sr-Latn-ME"/>
        </w:rPr>
        <w:t xml:space="preserve">sa sjedištem u Bul. Mihaila Lalića br. 15, Podgorica, PIB 03382052, koji zastupa </w:t>
      </w:r>
      <w:r>
        <w:rPr>
          <w:lang w:val="sr-Latn-ME"/>
        </w:rPr>
        <w:t xml:space="preserve">v.d. </w:t>
      </w:r>
      <w:r w:rsidRPr="009C0D52">
        <w:rPr>
          <w:lang w:val="sr-Latn-ME"/>
        </w:rPr>
        <w:t>izvršn</w:t>
      </w:r>
      <w:r>
        <w:rPr>
          <w:lang w:val="sr-Latn-ME"/>
        </w:rPr>
        <w:t>e</w:t>
      </w:r>
      <w:r w:rsidRPr="009C0D52">
        <w:rPr>
          <w:lang w:val="sr-Latn-ME"/>
        </w:rPr>
        <w:t xml:space="preserve"> direktoric</w:t>
      </w:r>
      <w:r>
        <w:rPr>
          <w:lang w:val="sr-Latn-ME"/>
        </w:rPr>
        <w:t>e</w:t>
      </w:r>
      <w:r w:rsidRPr="009C0D52">
        <w:rPr>
          <w:lang w:val="sr-Latn-ME"/>
        </w:rPr>
        <w:t xml:space="preserve"> </w:t>
      </w:r>
      <w:r>
        <w:rPr>
          <w:lang w:val="sr-Latn-ME"/>
        </w:rPr>
        <w:t>Katarina Lalović</w:t>
      </w:r>
      <w:r w:rsidRPr="009C0D52">
        <w:rPr>
          <w:b/>
          <w:bCs/>
          <w:lang w:val="sr-Latn-ME"/>
        </w:rPr>
        <w:t>,</w:t>
      </w:r>
      <w:r>
        <w:rPr>
          <w:lang w:val="sr-Latn-ME"/>
        </w:rPr>
        <w:t xml:space="preserve"> </w:t>
      </w:r>
      <w:r w:rsidR="00A058D0" w:rsidRPr="009C0D52">
        <w:rPr>
          <w:lang w:val="sr-Latn-ME"/>
        </w:rPr>
        <w:t>(</w:t>
      </w:r>
      <w:r>
        <w:rPr>
          <w:lang w:val="sr-Latn-ME"/>
        </w:rPr>
        <w:t xml:space="preserve">u </w:t>
      </w:r>
      <w:r w:rsidR="00A058D0" w:rsidRPr="009C0D52">
        <w:rPr>
          <w:lang w:val="sr-Latn-ME"/>
        </w:rPr>
        <w:t>dalje</w:t>
      </w:r>
      <w:r>
        <w:rPr>
          <w:lang w:val="sr-Latn-ME"/>
        </w:rPr>
        <w:t>m tekstu</w:t>
      </w:r>
      <w:r w:rsidR="00A058D0" w:rsidRPr="009C0D52">
        <w:rPr>
          <w:lang w:val="sr-Latn-ME"/>
        </w:rPr>
        <w:t>: Fond);</w:t>
      </w:r>
    </w:p>
    <w:p w14:paraId="48552019" w14:textId="77777777" w:rsidR="00A058D0" w:rsidRPr="009C0D52" w:rsidRDefault="00A058D0" w:rsidP="00A058D0">
      <w:pPr>
        <w:rPr>
          <w:lang w:val="sr-Latn-ME"/>
        </w:rPr>
      </w:pPr>
      <w:r w:rsidRPr="009C0D52">
        <w:rPr>
          <w:lang w:val="sr-Latn-ME"/>
        </w:rPr>
        <w:t>i</w:t>
      </w:r>
    </w:p>
    <w:p w14:paraId="04BD4B22" w14:textId="41B64044" w:rsidR="00A058D0" w:rsidRPr="009C0D52" w:rsidRDefault="009C0D52" w:rsidP="009C0D52">
      <w:pPr>
        <w:pStyle w:val="ListParagraph"/>
        <w:numPr>
          <w:ilvl w:val="0"/>
          <w:numId w:val="14"/>
        </w:numPr>
        <w:jc w:val="both"/>
        <w:rPr>
          <w:b/>
          <w:bCs/>
          <w:lang w:val="sr-Latn-ME"/>
        </w:rPr>
      </w:pPr>
      <w:r w:rsidRPr="009C0D52">
        <w:rPr>
          <w:b/>
          <w:bCs/>
          <w:highlight w:val="yellow"/>
          <w:lang w:val="sr-Latn-ME"/>
        </w:rPr>
        <w:t>&lt;naziv javnog subjekta&gt;</w:t>
      </w:r>
      <w:r w:rsidRPr="009C0D52">
        <w:rPr>
          <w:b/>
          <w:bCs/>
          <w:lang w:val="sr-Latn-ME"/>
        </w:rPr>
        <w:t>,</w:t>
      </w:r>
      <w:r w:rsidRPr="009C0D52">
        <w:rPr>
          <w:lang w:val="sr-Latn-ME"/>
        </w:rPr>
        <w:t xml:space="preserve"> sa sjedištem na adresi </w:t>
      </w:r>
      <w:r w:rsidRPr="009C0D52">
        <w:rPr>
          <w:highlight w:val="yellow"/>
          <w:lang w:val="sr-Latn-ME"/>
        </w:rPr>
        <w:t>&lt;adresa&gt;</w:t>
      </w:r>
      <w:r w:rsidRPr="009C0D52">
        <w:rPr>
          <w:lang w:val="sr-Latn-ME"/>
        </w:rPr>
        <w:t xml:space="preserve">, matični/registracioni broj: </w:t>
      </w:r>
      <w:r w:rsidRPr="009C0D52">
        <w:rPr>
          <w:highlight w:val="yellow"/>
          <w:lang w:val="sr-Latn-ME"/>
        </w:rPr>
        <w:t>&lt;PIB/registracioni broj&gt;</w:t>
      </w:r>
      <w:r w:rsidRPr="009C0D52">
        <w:rPr>
          <w:lang w:val="sr-Latn-ME"/>
        </w:rPr>
        <w:t xml:space="preserve">, koga zastupa </w:t>
      </w:r>
      <w:r w:rsidRPr="009C0D52">
        <w:rPr>
          <w:highlight w:val="yellow"/>
          <w:lang w:val="sr-Latn-ME"/>
        </w:rPr>
        <w:t>&lt;ime zakonskog zastupnika&gt;</w:t>
      </w:r>
      <w:r w:rsidRPr="009C0D52">
        <w:rPr>
          <w:lang w:val="sr-Latn-ME"/>
        </w:rPr>
        <w:t xml:space="preserve">, </w:t>
      </w:r>
      <w:r w:rsidRPr="009C0D52">
        <w:rPr>
          <w:highlight w:val="yellow"/>
          <w:lang w:val="sr-Latn-ME"/>
        </w:rPr>
        <w:t>&lt;funkcija&gt;</w:t>
      </w:r>
      <w:r w:rsidRPr="009C0D52">
        <w:rPr>
          <w:lang w:val="sr-Latn-ME"/>
        </w:rPr>
        <w:t xml:space="preserve"> (dalje u tekstu: "Javni subjekt")</w:t>
      </w:r>
    </w:p>
    <w:p w14:paraId="6CF807FA" w14:textId="02EC4011" w:rsidR="00A058D0" w:rsidRPr="009C0D52" w:rsidRDefault="00A058D0" w:rsidP="008D103D">
      <w:pPr>
        <w:jc w:val="both"/>
        <w:rPr>
          <w:lang w:val="sr-Latn-ME"/>
        </w:rPr>
      </w:pPr>
      <w:r w:rsidRPr="009C0D52">
        <w:rPr>
          <w:lang w:val="sr-Latn-ME"/>
        </w:rPr>
        <w:t xml:space="preserve">(Fond za </w:t>
      </w:r>
      <w:r w:rsidR="008D103D">
        <w:rPr>
          <w:lang w:val="sr-Latn-ME"/>
        </w:rPr>
        <w:t xml:space="preserve">inovacije Crne Gore </w:t>
      </w:r>
      <w:r w:rsidRPr="009C0D52">
        <w:rPr>
          <w:lang w:val="sr-Latn-ME"/>
        </w:rPr>
        <w:t>i Javni subjekt u daljem tekstu su pojedinačno označeni kao "Strana", a zajedno označeni kao "Strane").</w:t>
      </w:r>
    </w:p>
    <w:p w14:paraId="0256FD9B" w14:textId="748B286C" w:rsidR="00A058D0" w:rsidRPr="009C0D52" w:rsidRDefault="008D103D" w:rsidP="008D103D">
      <w:pPr>
        <w:jc w:val="center"/>
        <w:rPr>
          <w:b/>
          <w:bCs/>
          <w:lang w:val="sr-Latn-ME"/>
        </w:rPr>
      </w:pPr>
      <w:r>
        <w:rPr>
          <w:b/>
          <w:bCs/>
          <w:lang w:val="sr-Latn-ME"/>
        </w:rPr>
        <w:t>Preambula</w:t>
      </w:r>
    </w:p>
    <w:p w14:paraId="6AB01448" w14:textId="0EB4E99F" w:rsidR="008D103D" w:rsidRPr="008D103D" w:rsidRDefault="008D103D" w:rsidP="008D103D">
      <w:pPr>
        <w:jc w:val="both"/>
        <w:rPr>
          <w:rFonts w:cstheme="minorHAnsi"/>
          <w:lang w:val="sr-Latn-ME"/>
        </w:rPr>
      </w:pPr>
      <w:r w:rsidRPr="008D103D">
        <w:rPr>
          <w:rFonts w:cstheme="minorHAnsi"/>
          <w:lang w:val="sr-Latn-ME"/>
        </w:rPr>
        <w:t>Cilj Programa za finansiranje inovativnih rješenja u javnom sektoru (GovTech) je da podstakne institucije javnog sektora da koriste savremene tehnologije za unaprjeđenje pružanja usluga i efikasnosti poslovanja. Ovim programom, Fond za inovacije omogućava javnim institucijama da koriste savremene tehnologije kako bi poboljšale svoje usluge i efikasnije odgovarale na potrebe građana. Istovremeno, otvara se prilika za tehnološke kompanije i istraživačke organizacije da razviju i testiraju rješenja s visokim potencijalom primjene u javnom sektoru.</w:t>
      </w:r>
    </w:p>
    <w:p w14:paraId="492BE702" w14:textId="77777777" w:rsidR="008D103D" w:rsidRDefault="00A058D0" w:rsidP="008D103D">
      <w:pPr>
        <w:jc w:val="both"/>
        <w:rPr>
          <w:lang w:val="sr-Latn-ME"/>
        </w:rPr>
      </w:pPr>
      <w:r w:rsidRPr="009C0D52">
        <w:rPr>
          <w:lang w:val="sr-Latn-ME"/>
        </w:rPr>
        <w:t xml:space="preserve">Ugovorne strane saglasno konstatuju: </w:t>
      </w:r>
    </w:p>
    <w:p w14:paraId="684A1458" w14:textId="77777777" w:rsidR="008D103D" w:rsidRDefault="00A058D0" w:rsidP="008D103D">
      <w:pPr>
        <w:pStyle w:val="ListParagraph"/>
        <w:numPr>
          <w:ilvl w:val="0"/>
          <w:numId w:val="18"/>
        </w:numPr>
        <w:ind w:left="426"/>
        <w:jc w:val="both"/>
        <w:rPr>
          <w:lang w:val="sr-Latn-ME"/>
        </w:rPr>
      </w:pPr>
      <w:r w:rsidRPr="008D103D">
        <w:rPr>
          <w:lang w:val="sr-Latn-ME"/>
        </w:rPr>
        <w:t>Javni subjekt je kandidovao izazov za pronalaženje inovativnog r</w:t>
      </w:r>
      <w:r w:rsidR="008D103D">
        <w:rPr>
          <w:lang w:val="sr-Latn-ME"/>
        </w:rPr>
        <w:t>j</w:t>
      </w:r>
      <w:r w:rsidRPr="008D103D">
        <w:rPr>
          <w:lang w:val="sr-Latn-ME"/>
        </w:rPr>
        <w:t xml:space="preserve">ešenja, pod nazivom </w:t>
      </w:r>
      <w:r w:rsidR="008D103D" w:rsidRPr="008D103D">
        <w:rPr>
          <w:highlight w:val="yellow"/>
          <w:lang w:val="sr-Latn-ME"/>
        </w:rPr>
        <w:t>&lt;naziv izazova&gt;</w:t>
      </w:r>
      <w:r w:rsidR="008D103D">
        <w:rPr>
          <w:lang w:val="sr-Latn-ME"/>
        </w:rPr>
        <w:t>;</w:t>
      </w:r>
    </w:p>
    <w:p w14:paraId="094E687F" w14:textId="77777777" w:rsidR="008D103D" w:rsidRDefault="00A058D0" w:rsidP="008D103D">
      <w:pPr>
        <w:pStyle w:val="ListParagraph"/>
        <w:numPr>
          <w:ilvl w:val="0"/>
          <w:numId w:val="18"/>
        </w:numPr>
        <w:ind w:left="426"/>
        <w:jc w:val="both"/>
        <w:rPr>
          <w:lang w:val="sr-Latn-ME"/>
        </w:rPr>
      </w:pPr>
      <w:r w:rsidRPr="008D103D">
        <w:rPr>
          <w:lang w:val="sr-Latn-ME"/>
        </w:rPr>
        <w:t xml:space="preserve">Fond za </w:t>
      </w:r>
      <w:r w:rsidR="008D103D">
        <w:rPr>
          <w:lang w:val="sr-Latn-ME"/>
        </w:rPr>
        <w:t>inovacije Crne Gore</w:t>
      </w:r>
      <w:r w:rsidRPr="008D103D">
        <w:rPr>
          <w:lang w:val="sr-Latn-ME"/>
        </w:rPr>
        <w:t xml:space="preserve"> </w:t>
      </w:r>
      <w:r w:rsidR="008D103D">
        <w:rPr>
          <w:lang w:val="sr-Latn-ME"/>
        </w:rPr>
        <w:t xml:space="preserve">sprovodi </w:t>
      </w:r>
      <w:r w:rsidRPr="008D103D">
        <w:rPr>
          <w:lang w:val="sr-Latn-ME"/>
        </w:rPr>
        <w:t>javni poziv za r</w:t>
      </w:r>
      <w:r w:rsidR="008D103D">
        <w:rPr>
          <w:lang w:val="sr-Latn-ME"/>
        </w:rPr>
        <w:t>j</w:t>
      </w:r>
      <w:r w:rsidRPr="008D103D">
        <w:rPr>
          <w:lang w:val="sr-Latn-ME"/>
        </w:rPr>
        <w:t xml:space="preserve">ešavanje izabranih izazova javnih subjekata, u skladu sa uslovima i kriterijumima definisanim Priručnikom GovTech programa, koji je dostupan na sajtu Fonda; </w:t>
      </w:r>
    </w:p>
    <w:p w14:paraId="5E4BD97B" w14:textId="16265103" w:rsidR="00A058D0" w:rsidRPr="008D103D" w:rsidRDefault="00A058D0" w:rsidP="008D103D">
      <w:pPr>
        <w:pStyle w:val="ListParagraph"/>
        <w:numPr>
          <w:ilvl w:val="0"/>
          <w:numId w:val="18"/>
        </w:numPr>
        <w:ind w:left="426"/>
        <w:jc w:val="both"/>
        <w:rPr>
          <w:lang w:val="sr-Latn-ME"/>
        </w:rPr>
      </w:pPr>
      <w:r w:rsidRPr="008D103D">
        <w:rPr>
          <w:lang w:val="sr-Latn-ME"/>
        </w:rPr>
        <w:t>Fond će nakon evaluacije podn</w:t>
      </w:r>
      <w:r w:rsidR="008D103D">
        <w:rPr>
          <w:lang w:val="sr-Latn-ME"/>
        </w:rPr>
        <w:t>ij</w:t>
      </w:r>
      <w:r w:rsidRPr="008D103D">
        <w:rPr>
          <w:lang w:val="sr-Latn-ME"/>
        </w:rPr>
        <w:t>etih prijava i donošenja Odluke ekspertske komisije, zaključiti</w:t>
      </w:r>
      <w:r w:rsidR="008D103D">
        <w:rPr>
          <w:lang w:val="sr-Latn-ME"/>
        </w:rPr>
        <w:t xml:space="preserve"> </w:t>
      </w:r>
      <w:r w:rsidRPr="008D103D">
        <w:rPr>
          <w:lang w:val="sr-Latn-ME"/>
        </w:rPr>
        <w:t>Ugovor o finansiranju sa izabranim podnosiocem prijave za r</w:t>
      </w:r>
      <w:r w:rsidR="008D103D">
        <w:rPr>
          <w:lang w:val="sr-Latn-ME"/>
        </w:rPr>
        <w:t>j</w:t>
      </w:r>
      <w:r w:rsidRPr="008D103D">
        <w:rPr>
          <w:lang w:val="sr-Latn-ME"/>
        </w:rPr>
        <w:t>ešenje izazova Javnog subjekta, kojim će bliže definisati obaveze podnosioca prijave/Korisnika granta, a sve u skladu sa Priručnikom GovTech programa</w:t>
      </w:r>
      <w:r w:rsidR="008D103D">
        <w:rPr>
          <w:lang w:val="sr-Latn-ME"/>
        </w:rPr>
        <w:t>.</w:t>
      </w:r>
    </w:p>
    <w:p w14:paraId="1EE32A0A" w14:textId="0027EB13" w:rsidR="00A058D0" w:rsidRPr="009C0D52" w:rsidRDefault="00A058D0" w:rsidP="008D103D">
      <w:pPr>
        <w:jc w:val="center"/>
        <w:rPr>
          <w:b/>
          <w:bCs/>
          <w:lang w:val="sr-Latn-ME"/>
        </w:rPr>
      </w:pPr>
      <w:r w:rsidRPr="009C0D52">
        <w:rPr>
          <w:b/>
          <w:bCs/>
          <w:lang w:val="sr-Latn-ME"/>
        </w:rPr>
        <w:t>P</w:t>
      </w:r>
      <w:r w:rsidR="008D103D" w:rsidRPr="009C0D52">
        <w:rPr>
          <w:b/>
          <w:bCs/>
          <w:lang w:val="sr-Latn-ME"/>
        </w:rPr>
        <w:t>redmet ugovora</w:t>
      </w:r>
    </w:p>
    <w:p w14:paraId="2C06726A" w14:textId="1DFA24A9" w:rsidR="008D103D" w:rsidRDefault="00A058D0" w:rsidP="008D103D">
      <w:pPr>
        <w:jc w:val="center"/>
        <w:rPr>
          <w:lang w:val="sr-Latn-ME"/>
        </w:rPr>
      </w:pPr>
      <w:r w:rsidRPr="009C0D52">
        <w:rPr>
          <w:b/>
          <w:bCs/>
          <w:lang w:val="sr-Latn-ME"/>
        </w:rPr>
        <w:t xml:space="preserve">Član </w:t>
      </w:r>
      <w:r w:rsidR="008D103D">
        <w:rPr>
          <w:b/>
          <w:bCs/>
          <w:lang w:val="sr-Latn-ME"/>
        </w:rPr>
        <w:t>1</w:t>
      </w:r>
      <w:r w:rsidRPr="009C0D52">
        <w:rPr>
          <w:b/>
          <w:bCs/>
          <w:lang w:val="sr-Latn-ME"/>
        </w:rPr>
        <w:t>.</w:t>
      </w:r>
    </w:p>
    <w:p w14:paraId="0BD090C3" w14:textId="6CE43A42" w:rsidR="00A058D0" w:rsidRPr="009C0D52" w:rsidRDefault="00A058D0" w:rsidP="008D103D">
      <w:pPr>
        <w:jc w:val="both"/>
        <w:rPr>
          <w:lang w:val="sr-Latn-ME"/>
        </w:rPr>
      </w:pPr>
      <w:r w:rsidRPr="009C0D52">
        <w:rPr>
          <w:lang w:val="sr-Latn-ME"/>
        </w:rPr>
        <w:t xml:space="preserve">Predmet Ugovora je regulisanje međusobnih prava i obaveza između Fonda za </w:t>
      </w:r>
      <w:r w:rsidR="00F45C07">
        <w:rPr>
          <w:lang w:val="sr-Latn-ME"/>
        </w:rPr>
        <w:t>inovacije</w:t>
      </w:r>
      <w:r w:rsidRPr="009C0D52">
        <w:rPr>
          <w:lang w:val="sr-Latn-ME"/>
        </w:rPr>
        <w:t xml:space="preserve"> i Javnog subjekta u cilju efikasne i potpune implemetacije R</w:t>
      </w:r>
      <w:r w:rsidR="00F45C07">
        <w:rPr>
          <w:lang w:val="sr-Latn-ME"/>
        </w:rPr>
        <w:t>j</w:t>
      </w:r>
      <w:r w:rsidRPr="009C0D52">
        <w:rPr>
          <w:lang w:val="sr-Latn-ME"/>
        </w:rPr>
        <w:t>ešenja izazova koji je kandidovao Javni subjekt, i postizanja svrhe finansijske podrške koju Fond pruža a koja se ogleda u unapređenju poslovnih procesa i pružanju usluga Javnog subjekta građanima kroz impementaciju inovativnih r</w:t>
      </w:r>
      <w:r w:rsidR="00F45C07">
        <w:rPr>
          <w:lang w:val="sr-Latn-ME"/>
        </w:rPr>
        <w:t>j</w:t>
      </w:r>
      <w:r w:rsidRPr="009C0D52">
        <w:rPr>
          <w:lang w:val="sr-Latn-ME"/>
        </w:rPr>
        <w:t>ešenja.</w:t>
      </w:r>
    </w:p>
    <w:p w14:paraId="5B4E351F" w14:textId="68E22B65" w:rsidR="00A058D0" w:rsidRPr="009C0D52" w:rsidRDefault="00F45C07" w:rsidP="00F45C07">
      <w:pPr>
        <w:jc w:val="center"/>
        <w:rPr>
          <w:b/>
          <w:bCs/>
          <w:lang w:val="sr-Latn-ME"/>
        </w:rPr>
      </w:pPr>
      <w:r w:rsidRPr="009C0D52">
        <w:rPr>
          <w:b/>
          <w:bCs/>
          <w:lang w:val="sr-Latn-ME"/>
        </w:rPr>
        <w:t>Implementacija r</w:t>
      </w:r>
      <w:r>
        <w:rPr>
          <w:b/>
          <w:bCs/>
          <w:lang w:val="sr-Latn-ME"/>
        </w:rPr>
        <w:t>j</w:t>
      </w:r>
      <w:r w:rsidRPr="009C0D52">
        <w:rPr>
          <w:b/>
          <w:bCs/>
          <w:lang w:val="sr-Latn-ME"/>
        </w:rPr>
        <w:t>ešenja izazova</w:t>
      </w:r>
    </w:p>
    <w:p w14:paraId="05649EB7" w14:textId="537FCCD7" w:rsidR="00F45C07" w:rsidRDefault="00A058D0" w:rsidP="00F45C07">
      <w:pPr>
        <w:jc w:val="center"/>
        <w:rPr>
          <w:lang w:val="sr-Latn-ME"/>
        </w:rPr>
      </w:pPr>
      <w:r w:rsidRPr="009C0D52">
        <w:rPr>
          <w:b/>
          <w:bCs/>
          <w:lang w:val="sr-Latn-ME"/>
        </w:rPr>
        <w:t xml:space="preserve">Član </w:t>
      </w:r>
      <w:r w:rsidR="00F45C07">
        <w:rPr>
          <w:b/>
          <w:bCs/>
          <w:lang w:val="sr-Latn-ME"/>
        </w:rPr>
        <w:t>2</w:t>
      </w:r>
      <w:r w:rsidRPr="009C0D52">
        <w:rPr>
          <w:b/>
          <w:bCs/>
          <w:lang w:val="sr-Latn-ME"/>
        </w:rPr>
        <w:t>.</w:t>
      </w:r>
    </w:p>
    <w:p w14:paraId="578C008A" w14:textId="77777777" w:rsidR="00F45C07" w:rsidRDefault="00A058D0" w:rsidP="00F45C07">
      <w:pPr>
        <w:jc w:val="both"/>
        <w:rPr>
          <w:lang w:val="sr-Latn-ME"/>
        </w:rPr>
      </w:pPr>
      <w:r w:rsidRPr="009C0D52">
        <w:rPr>
          <w:lang w:val="sr-Latn-ME"/>
        </w:rPr>
        <w:t>R</w:t>
      </w:r>
      <w:r w:rsidR="00F45C07">
        <w:rPr>
          <w:lang w:val="sr-Latn-ME"/>
        </w:rPr>
        <w:t>j</w:t>
      </w:r>
      <w:r w:rsidRPr="009C0D52">
        <w:rPr>
          <w:lang w:val="sr-Latn-ME"/>
        </w:rPr>
        <w:t>ešenje izazova javnog subjekta podrazum</w:t>
      </w:r>
      <w:r w:rsidR="00F45C07">
        <w:rPr>
          <w:lang w:val="sr-Latn-ME"/>
        </w:rPr>
        <w:t>ij</w:t>
      </w:r>
      <w:r w:rsidRPr="009C0D52">
        <w:rPr>
          <w:lang w:val="sr-Latn-ME"/>
        </w:rPr>
        <w:t>eva implementaciju funkcionalno aplikativnog r</w:t>
      </w:r>
      <w:r w:rsidR="00F45C07">
        <w:rPr>
          <w:lang w:val="sr-Latn-ME"/>
        </w:rPr>
        <w:t>j</w:t>
      </w:r>
      <w:r w:rsidRPr="009C0D52">
        <w:rPr>
          <w:lang w:val="sr-Latn-ME"/>
        </w:rPr>
        <w:t xml:space="preserve">ešenja za izazov javnog subjekta od strane </w:t>
      </w:r>
      <w:r w:rsidR="00F45C07">
        <w:rPr>
          <w:lang w:val="sr-Latn-ME"/>
        </w:rPr>
        <w:t>i</w:t>
      </w:r>
      <w:r w:rsidRPr="009C0D52">
        <w:rPr>
          <w:lang w:val="sr-Latn-ME"/>
        </w:rPr>
        <w:t xml:space="preserve">zabranog podnosioca prijave, čiji je primarni cilj ostvarivanje </w:t>
      </w:r>
      <w:r w:rsidRPr="009C0D52">
        <w:rPr>
          <w:lang w:val="sr-Latn-ME"/>
        </w:rPr>
        <w:lastRenderedPageBreak/>
        <w:t>unapređenja u funkcionisanju javnog sektora, i u skladu s tim zaht</w:t>
      </w:r>
      <w:r w:rsidR="00F45C07">
        <w:rPr>
          <w:lang w:val="sr-Latn-ME"/>
        </w:rPr>
        <w:t>ij</w:t>
      </w:r>
      <w:r w:rsidRPr="009C0D52">
        <w:rPr>
          <w:lang w:val="sr-Latn-ME"/>
        </w:rPr>
        <w:t>eva aktivnu ulogu Javnog subjekta u toku trajanja perioda implementacije r</w:t>
      </w:r>
      <w:r w:rsidR="00F45C07">
        <w:rPr>
          <w:lang w:val="sr-Latn-ME"/>
        </w:rPr>
        <w:t>j</w:t>
      </w:r>
      <w:r w:rsidRPr="009C0D52">
        <w:rPr>
          <w:lang w:val="sr-Latn-ME"/>
        </w:rPr>
        <w:t xml:space="preserve">ešenja izazova. </w:t>
      </w:r>
    </w:p>
    <w:p w14:paraId="62B9A772" w14:textId="45B695A5" w:rsidR="00F45C07" w:rsidRDefault="00F45C07" w:rsidP="00F45C07">
      <w:pPr>
        <w:jc w:val="center"/>
        <w:rPr>
          <w:lang w:val="sr-Latn-ME"/>
        </w:rPr>
      </w:pPr>
      <w:r w:rsidRPr="009C0D52">
        <w:rPr>
          <w:b/>
          <w:bCs/>
          <w:lang w:val="sr-Latn-ME"/>
        </w:rPr>
        <w:t xml:space="preserve">Član </w:t>
      </w:r>
      <w:r>
        <w:rPr>
          <w:b/>
          <w:bCs/>
          <w:lang w:val="sr-Latn-ME"/>
        </w:rPr>
        <w:t>3</w:t>
      </w:r>
      <w:r w:rsidRPr="009C0D52">
        <w:rPr>
          <w:b/>
          <w:bCs/>
          <w:lang w:val="sr-Latn-ME"/>
        </w:rPr>
        <w:t>.</w:t>
      </w:r>
    </w:p>
    <w:p w14:paraId="6258CD83" w14:textId="654097F7" w:rsidR="00A058D0" w:rsidRPr="009C0D52" w:rsidRDefault="00A058D0" w:rsidP="00F45C07">
      <w:pPr>
        <w:jc w:val="both"/>
        <w:rPr>
          <w:lang w:val="sr-Latn-ME"/>
        </w:rPr>
      </w:pPr>
      <w:r w:rsidRPr="009C0D52">
        <w:rPr>
          <w:lang w:val="sr-Latn-ME"/>
        </w:rPr>
        <w:t xml:space="preserve">Javni subjekt je u obavezi da sarađuje sa </w:t>
      </w:r>
      <w:r w:rsidR="00F45C07">
        <w:rPr>
          <w:lang w:val="sr-Latn-ME"/>
        </w:rPr>
        <w:t>i</w:t>
      </w:r>
      <w:r w:rsidRPr="009C0D52">
        <w:rPr>
          <w:lang w:val="sr-Latn-ME"/>
        </w:rPr>
        <w:t>zabranim podnosiocem prijave u cilju blagovremene i efikasne implementacije R</w:t>
      </w:r>
      <w:r w:rsidR="00F45C07">
        <w:rPr>
          <w:lang w:val="sr-Latn-ME"/>
        </w:rPr>
        <w:t>j</w:t>
      </w:r>
      <w:r w:rsidRPr="009C0D52">
        <w:rPr>
          <w:lang w:val="sr-Latn-ME"/>
        </w:rPr>
        <w:t>ešenja izazova, u skladu sa uslovima definisanim Priručnikom GovTech programa.</w:t>
      </w:r>
    </w:p>
    <w:p w14:paraId="03D0FFF9" w14:textId="769DA85E" w:rsidR="00A058D0" w:rsidRPr="009C0D52" w:rsidRDefault="00F45C07" w:rsidP="00F45C07">
      <w:pPr>
        <w:jc w:val="center"/>
        <w:rPr>
          <w:b/>
          <w:bCs/>
          <w:lang w:val="sr-Latn-ME"/>
        </w:rPr>
      </w:pPr>
      <w:r w:rsidRPr="009C0D52">
        <w:rPr>
          <w:b/>
          <w:bCs/>
          <w:lang w:val="sr-Latn-ME"/>
        </w:rPr>
        <w:t xml:space="preserve">Obaveze </w:t>
      </w:r>
      <w:r>
        <w:rPr>
          <w:b/>
          <w:bCs/>
          <w:lang w:val="sr-Latn-ME"/>
        </w:rPr>
        <w:t>F</w:t>
      </w:r>
      <w:r w:rsidRPr="009C0D52">
        <w:rPr>
          <w:b/>
          <w:bCs/>
          <w:lang w:val="sr-Latn-ME"/>
        </w:rPr>
        <w:t>onda</w:t>
      </w:r>
    </w:p>
    <w:p w14:paraId="54519F1E" w14:textId="5A52337D" w:rsidR="00F45C07" w:rsidRDefault="00A058D0" w:rsidP="00F45C07">
      <w:pPr>
        <w:jc w:val="center"/>
        <w:rPr>
          <w:lang w:val="sr-Latn-ME"/>
        </w:rPr>
      </w:pPr>
      <w:r w:rsidRPr="009C0D52">
        <w:rPr>
          <w:b/>
          <w:bCs/>
          <w:lang w:val="sr-Latn-ME"/>
        </w:rPr>
        <w:t>Član 4.</w:t>
      </w:r>
    </w:p>
    <w:p w14:paraId="35D33C33" w14:textId="77777777" w:rsidR="00F45C07" w:rsidRDefault="00A058D0" w:rsidP="00F45C07">
      <w:pPr>
        <w:jc w:val="both"/>
        <w:rPr>
          <w:lang w:val="sr-Latn-ME"/>
        </w:rPr>
      </w:pPr>
      <w:r w:rsidRPr="009C0D52">
        <w:rPr>
          <w:lang w:val="sr-Latn-ME"/>
        </w:rPr>
        <w:t>Fond se obavezuje da finansira implemetaciju R</w:t>
      </w:r>
      <w:r w:rsidR="00F45C07">
        <w:rPr>
          <w:lang w:val="sr-Latn-ME"/>
        </w:rPr>
        <w:t>j</w:t>
      </w:r>
      <w:r w:rsidRPr="009C0D52">
        <w:rPr>
          <w:lang w:val="sr-Latn-ME"/>
        </w:rPr>
        <w:t xml:space="preserve">ešenja izazova Javnog subjekta i vrši uplate tranši u skladu sa dinamikom koja će biti definisana Ugovorom o finansiranju zaključenim između Fonda i izabranog podnosioca prijave, uz uslov da je izabrani podnosilac prijave ispunio uslove za isplatu svake pojedinačne tranše. </w:t>
      </w:r>
    </w:p>
    <w:p w14:paraId="6B906052" w14:textId="0B79E51E" w:rsidR="00F45C07" w:rsidRDefault="00F45C07" w:rsidP="00F45C07">
      <w:pPr>
        <w:jc w:val="center"/>
        <w:rPr>
          <w:lang w:val="sr-Latn-ME"/>
        </w:rPr>
      </w:pPr>
      <w:r w:rsidRPr="009C0D52">
        <w:rPr>
          <w:b/>
          <w:bCs/>
          <w:lang w:val="sr-Latn-ME"/>
        </w:rPr>
        <w:t xml:space="preserve">Član </w:t>
      </w:r>
      <w:r>
        <w:rPr>
          <w:b/>
          <w:bCs/>
          <w:lang w:val="sr-Latn-ME"/>
        </w:rPr>
        <w:t>5</w:t>
      </w:r>
      <w:r w:rsidRPr="009C0D52">
        <w:rPr>
          <w:b/>
          <w:bCs/>
          <w:lang w:val="sr-Latn-ME"/>
        </w:rPr>
        <w:t>.</w:t>
      </w:r>
    </w:p>
    <w:p w14:paraId="03F89DB8" w14:textId="34399DB0" w:rsidR="00A058D0" w:rsidRPr="009C0D52" w:rsidRDefault="00A058D0" w:rsidP="00F45C07">
      <w:pPr>
        <w:jc w:val="both"/>
        <w:rPr>
          <w:lang w:val="sr-Latn-ME"/>
        </w:rPr>
      </w:pPr>
      <w:r w:rsidRPr="009C0D52">
        <w:rPr>
          <w:lang w:val="sr-Latn-ME"/>
        </w:rPr>
        <w:t>U slučaju da iznos sredstava za finanisranje programa iz bilo kog razloga ne bude stavljen na raspolaganje Fondu, ili bude uskraćen na bilo koji način, Fond neće imati nikakvu odgovornost prema Javnom subjektu, izabranom podnosiocu prijave ili bilo kojoj drugoj strani u pogledu raskida ugovora, naknade bilo kakvih troškova ili obaveza koje su nastali u vezi sa implementacijom R</w:t>
      </w:r>
      <w:r w:rsidR="00F45C07">
        <w:rPr>
          <w:lang w:val="sr-Latn-ME"/>
        </w:rPr>
        <w:t>j</w:t>
      </w:r>
      <w:r w:rsidRPr="009C0D52">
        <w:rPr>
          <w:lang w:val="sr-Latn-ME"/>
        </w:rPr>
        <w:t>ešenja izazova</w:t>
      </w:r>
      <w:r w:rsidR="00F45C07">
        <w:rPr>
          <w:lang w:val="sr-Latn-ME"/>
        </w:rPr>
        <w:t>, ukoliko suprotno nije regulisano drugim ugovorom</w:t>
      </w:r>
      <w:r w:rsidRPr="009C0D52">
        <w:rPr>
          <w:lang w:val="sr-Latn-ME"/>
        </w:rPr>
        <w:t>.</w:t>
      </w:r>
    </w:p>
    <w:p w14:paraId="73C76066" w14:textId="764AF1E1" w:rsidR="00A058D0" w:rsidRPr="009C0D52" w:rsidRDefault="00F45C07" w:rsidP="00F45C07">
      <w:pPr>
        <w:jc w:val="center"/>
        <w:rPr>
          <w:b/>
          <w:bCs/>
          <w:lang w:val="sr-Latn-ME"/>
        </w:rPr>
      </w:pPr>
      <w:r w:rsidRPr="009C0D52">
        <w:rPr>
          <w:b/>
          <w:bCs/>
          <w:lang w:val="sr-Latn-ME"/>
        </w:rPr>
        <w:t>Obaveze javnog subjekta</w:t>
      </w:r>
    </w:p>
    <w:p w14:paraId="6B65C255" w14:textId="52FFB5D6" w:rsidR="00F45C07" w:rsidRDefault="00A058D0" w:rsidP="00F45C07">
      <w:pPr>
        <w:jc w:val="center"/>
        <w:rPr>
          <w:lang w:val="sr-Latn-ME"/>
        </w:rPr>
      </w:pPr>
      <w:r w:rsidRPr="009C0D52">
        <w:rPr>
          <w:b/>
          <w:bCs/>
          <w:lang w:val="sr-Latn-ME"/>
        </w:rPr>
        <w:t xml:space="preserve">Član </w:t>
      </w:r>
      <w:r w:rsidR="00F45C07">
        <w:rPr>
          <w:b/>
          <w:bCs/>
          <w:lang w:val="sr-Latn-ME"/>
        </w:rPr>
        <w:t>6</w:t>
      </w:r>
      <w:r w:rsidRPr="009C0D52">
        <w:rPr>
          <w:b/>
          <w:bCs/>
          <w:lang w:val="sr-Latn-ME"/>
        </w:rPr>
        <w:t>.</w:t>
      </w:r>
    </w:p>
    <w:p w14:paraId="42CA30FA" w14:textId="4AA791FA" w:rsidR="00A058D0" w:rsidRPr="009C0D52" w:rsidRDefault="00A058D0" w:rsidP="00A058D0">
      <w:pPr>
        <w:rPr>
          <w:lang w:val="sr-Latn-ME"/>
        </w:rPr>
      </w:pPr>
      <w:r w:rsidRPr="009C0D52">
        <w:rPr>
          <w:lang w:val="sr-Latn-ME"/>
        </w:rPr>
        <w:t>Javni subjekt je u obavezi da:</w:t>
      </w:r>
    </w:p>
    <w:p w14:paraId="61C5AD7A" w14:textId="5CB4BE05" w:rsidR="00A058D0" w:rsidRPr="009C0D52" w:rsidRDefault="00A058D0" w:rsidP="00F45C07">
      <w:pPr>
        <w:numPr>
          <w:ilvl w:val="0"/>
          <w:numId w:val="15"/>
        </w:numPr>
        <w:jc w:val="both"/>
        <w:rPr>
          <w:lang w:val="sr-Latn-ME"/>
        </w:rPr>
      </w:pPr>
      <w:r w:rsidRPr="009C0D52">
        <w:rPr>
          <w:lang w:val="sr-Latn-ME"/>
        </w:rPr>
        <w:t>Zaključi sa izabranim podnosiocem prijave Memorandum o saradnji kojim će bliže definisati obaveze i ciljeve R</w:t>
      </w:r>
      <w:r w:rsidR="00F45C07">
        <w:rPr>
          <w:lang w:val="sr-Latn-ME"/>
        </w:rPr>
        <w:t>j</w:t>
      </w:r>
      <w:r w:rsidRPr="009C0D52">
        <w:rPr>
          <w:lang w:val="sr-Latn-ME"/>
        </w:rPr>
        <w:t>ešenja izazova;</w:t>
      </w:r>
    </w:p>
    <w:p w14:paraId="779D062C" w14:textId="0EB93887" w:rsidR="00A058D0" w:rsidRPr="009C0D52" w:rsidRDefault="00A058D0" w:rsidP="00F45C07">
      <w:pPr>
        <w:numPr>
          <w:ilvl w:val="0"/>
          <w:numId w:val="15"/>
        </w:numPr>
        <w:jc w:val="both"/>
        <w:rPr>
          <w:lang w:val="sr-Latn-ME"/>
        </w:rPr>
      </w:pPr>
      <w:r w:rsidRPr="009C0D52">
        <w:rPr>
          <w:lang w:val="sr-Latn-ME"/>
        </w:rPr>
        <w:t>Imenuje lice/a koje će ispred javnog subjekta biti zadužena za komunikaciju sa izabranim podnosiocem prijave</w:t>
      </w:r>
      <w:r w:rsidR="00F45C07">
        <w:rPr>
          <w:lang w:val="sr-Latn-ME"/>
        </w:rPr>
        <w:t xml:space="preserve"> i Fondom</w:t>
      </w:r>
      <w:r w:rsidRPr="009C0D52">
        <w:rPr>
          <w:lang w:val="sr-Latn-ME"/>
        </w:rPr>
        <w:t>;</w:t>
      </w:r>
    </w:p>
    <w:p w14:paraId="5E02B28E" w14:textId="6ECB9283" w:rsidR="00A058D0" w:rsidRPr="009C0D52" w:rsidRDefault="00A058D0" w:rsidP="00F45C07">
      <w:pPr>
        <w:numPr>
          <w:ilvl w:val="0"/>
          <w:numId w:val="15"/>
        </w:numPr>
        <w:jc w:val="both"/>
        <w:rPr>
          <w:lang w:val="sr-Latn-ME"/>
        </w:rPr>
      </w:pPr>
      <w:r w:rsidRPr="009C0D52">
        <w:rPr>
          <w:lang w:val="sr-Latn-ME"/>
        </w:rPr>
        <w:t>Stavi na raspolaganje prostorne i kadrovske kapacitete ukoliko je to potrebno za implemetaciju r</w:t>
      </w:r>
      <w:r w:rsidR="00F45C07">
        <w:rPr>
          <w:lang w:val="sr-Latn-ME"/>
        </w:rPr>
        <w:t>j</w:t>
      </w:r>
      <w:r w:rsidRPr="009C0D52">
        <w:rPr>
          <w:lang w:val="sr-Latn-ME"/>
        </w:rPr>
        <w:t>ešenja izazova i testiranja R</w:t>
      </w:r>
      <w:r w:rsidR="00F45C07">
        <w:rPr>
          <w:lang w:val="sr-Latn-ME"/>
        </w:rPr>
        <w:t>j</w:t>
      </w:r>
      <w:r w:rsidRPr="009C0D52">
        <w:rPr>
          <w:lang w:val="sr-Latn-ME"/>
        </w:rPr>
        <w:t>ešenja izazova;</w:t>
      </w:r>
    </w:p>
    <w:p w14:paraId="2888D312" w14:textId="4E333C20" w:rsidR="00A058D0" w:rsidRPr="009C0D52" w:rsidRDefault="00A058D0" w:rsidP="00F45C07">
      <w:pPr>
        <w:numPr>
          <w:ilvl w:val="0"/>
          <w:numId w:val="15"/>
        </w:numPr>
        <w:jc w:val="both"/>
        <w:rPr>
          <w:lang w:val="sr-Latn-ME"/>
        </w:rPr>
      </w:pPr>
      <w:r w:rsidRPr="009C0D52">
        <w:rPr>
          <w:lang w:val="sr-Latn-ME"/>
        </w:rPr>
        <w:t>Vrši prov</w:t>
      </w:r>
      <w:r w:rsidR="00F45C07">
        <w:rPr>
          <w:lang w:val="sr-Latn-ME"/>
        </w:rPr>
        <w:t>j</w:t>
      </w:r>
      <w:r w:rsidRPr="009C0D52">
        <w:rPr>
          <w:lang w:val="sr-Latn-ME"/>
        </w:rPr>
        <w:t>eru i odobravanje izv</w:t>
      </w:r>
      <w:r w:rsidR="00F45C07">
        <w:rPr>
          <w:lang w:val="sr-Latn-ME"/>
        </w:rPr>
        <w:t>j</w:t>
      </w:r>
      <w:r w:rsidRPr="009C0D52">
        <w:rPr>
          <w:lang w:val="sr-Latn-ME"/>
        </w:rPr>
        <w:t>eštaja o napretku i završnog izv</w:t>
      </w:r>
      <w:r w:rsidR="00F45C07">
        <w:rPr>
          <w:lang w:val="sr-Latn-ME"/>
        </w:rPr>
        <w:t>j</w:t>
      </w:r>
      <w:r w:rsidRPr="009C0D52">
        <w:rPr>
          <w:lang w:val="sr-Latn-ME"/>
        </w:rPr>
        <w:t>eštaja koje priprema izabrani podnosilac prijave;</w:t>
      </w:r>
    </w:p>
    <w:p w14:paraId="2FC42243" w14:textId="77777777" w:rsidR="00F45C07" w:rsidRDefault="00A058D0" w:rsidP="00F45C07">
      <w:pPr>
        <w:numPr>
          <w:ilvl w:val="0"/>
          <w:numId w:val="15"/>
        </w:numPr>
        <w:jc w:val="both"/>
        <w:rPr>
          <w:lang w:val="sr-Latn-ME"/>
        </w:rPr>
      </w:pPr>
      <w:r w:rsidRPr="009C0D52">
        <w:rPr>
          <w:lang w:val="sr-Latn-ME"/>
        </w:rPr>
        <w:t>Odredi lice/a koja će ispred Javnog subjekta proći obuku za upravljanje i korišćenje funkcionalnog r</w:t>
      </w:r>
      <w:r w:rsidR="00F45C07">
        <w:rPr>
          <w:lang w:val="sr-Latn-ME"/>
        </w:rPr>
        <w:t>j</w:t>
      </w:r>
      <w:r w:rsidRPr="009C0D52">
        <w:rPr>
          <w:lang w:val="sr-Latn-ME"/>
        </w:rPr>
        <w:t>ešenja izazova u cilju nesmetane upotrebe nakon završetka implemetacije.</w:t>
      </w:r>
    </w:p>
    <w:p w14:paraId="32552D35" w14:textId="0477BAD6" w:rsidR="00F45C07" w:rsidRPr="00F45C07" w:rsidRDefault="00F45C07" w:rsidP="00F45C07">
      <w:pPr>
        <w:jc w:val="center"/>
        <w:rPr>
          <w:lang w:val="sr-Latn-ME"/>
        </w:rPr>
      </w:pPr>
      <w:r w:rsidRPr="00F45C07">
        <w:rPr>
          <w:b/>
          <w:bCs/>
          <w:lang w:val="sr-Latn-ME"/>
        </w:rPr>
        <w:t xml:space="preserve">Član </w:t>
      </w:r>
      <w:r>
        <w:rPr>
          <w:b/>
          <w:bCs/>
          <w:lang w:val="sr-Latn-ME"/>
        </w:rPr>
        <w:t>7</w:t>
      </w:r>
      <w:r w:rsidRPr="00F45C07">
        <w:rPr>
          <w:b/>
          <w:bCs/>
          <w:lang w:val="sr-Latn-ME"/>
        </w:rPr>
        <w:t>.</w:t>
      </w:r>
    </w:p>
    <w:p w14:paraId="0311DFB1" w14:textId="77777777" w:rsidR="00835A32" w:rsidRDefault="00A058D0" w:rsidP="00F45C07">
      <w:pPr>
        <w:ind w:left="360"/>
        <w:jc w:val="both"/>
        <w:rPr>
          <w:lang w:val="sr-Latn-ME"/>
        </w:rPr>
      </w:pPr>
      <w:r w:rsidRPr="009C0D52">
        <w:rPr>
          <w:lang w:val="sr-Latn-ME"/>
        </w:rPr>
        <w:t>Javni subjekt može sa predstavnicima Fonda ili samostalno vršiti nadzorne pos</w:t>
      </w:r>
      <w:r w:rsidR="00F45C07">
        <w:rPr>
          <w:lang w:val="sr-Latn-ME"/>
        </w:rPr>
        <w:t>j</w:t>
      </w:r>
      <w:r w:rsidRPr="009C0D52">
        <w:rPr>
          <w:lang w:val="sr-Latn-ME"/>
        </w:rPr>
        <w:t>ete kod Izabranog podnosioca prijave u toku trajanja perioda implemetacije.</w:t>
      </w:r>
      <w:r w:rsidR="00F45C07">
        <w:rPr>
          <w:lang w:val="sr-Latn-ME"/>
        </w:rPr>
        <w:t xml:space="preserve"> U tom slučaju, javni subjekt je u obavezi da</w:t>
      </w:r>
      <w:r w:rsidR="00835A32">
        <w:rPr>
          <w:lang w:val="sr-Latn-ME"/>
        </w:rPr>
        <w:t xml:space="preserve"> obavijesti Fond o planiranoj posjeti i obrazloži svrhu posjete.</w:t>
      </w:r>
    </w:p>
    <w:p w14:paraId="3E0E4480" w14:textId="77777777" w:rsidR="00835A32" w:rsidRDefault="00835A32" w:rsidP="00835A32">
      <w:pPr>
        <w:jc w:val="center"/>
        <w:rPr>
          <w:b/>
          <w:bCs/>
          <w:lang w:val="sr-Latn-ME"/>
        </w:rPr>
      </w:pPr>
    </w:p>
    <w:p w14:paraId="32B07A29" w14:textId="77777777" w:rsidR="00835A32" w:rsidRDefault="00835A32" w:rsidP="00835A32">
      <w:pPr>
        <w:jc w:val="center"/>
        <w:rPr>
          <w:b/>
          <w:bCs/>
          <w:lang w:val="sr-Latn-ME"/>
        </w:rPr>
      </w:pPr>
    </w:p>
    <w:p w14:paraId="5D8223B2" w14:textId="77777777" w:rsidR="00835A32" w:rsidRDefault="00835A32" w:rsidP="00835A32">
      <w:pPr>
        <w:jc w:val="center"/>
        <w:rPr>
          <w:b/>
          <w:bCs/>
          <w:lang w:val="sr-Latn-ME"/>
        </w:rPr>
      </w:pPr>
    </w:p>
    <w:p w14:paraId="47FE3F49" w14:textId="374B4425" w:rsidR="00835A32" w:rsidRPr="00F45C07" w:rsidRDefault="00835A32" w:rsidP="00835A32">
      <w:pPr>
        <w:jc w:val="center"/>
        <w:rPr>
          <w:lang w:val="sr-Latn-ME"/>
        </w:rPr>
      </w:pPr>
      <w:r w:rsidRPr="00F45C07">
        <w:rPr>
          <w:b/>
          <w:bCs/>
          <w:lang w:val="sr-Latn-ME"/>
        </w:rPr>
        <w:lastRenderedPageBreak/>
        <w:t xml:space="preserve">Član </w:t>
      </w:r>
      <w:r>
        <w:rPr>
          <w:b/>
          <w:bCs/>
          <w:lang w:val="sr-Latn-ME"/>
        </w:rPr>
        <w:t>8</w:t>
      </w:r>
      <w:r w:rsidRPr="00F45C07">
        <w:rPr>
          <w:b/>
          <w:bCs/>
          <w:lang w:val="sr-Latn-ME"/>
        </w:rPr>
        <w:t>.</w:t>
      </w:r>
    </w:p>
    <w:p w14:paraId="24161915" w14:textId="00F6C41E" w:rsidR="00A058D0" w:rsidRPr="009C0D52" w:rsidRDefault="00A058D0" w:rsidP="00F45C07">
      <w:pPr>
        <w:ind w:left="360"/>
        <w:jc w:val="both"/>
        <w:rPr>
          <w:lang w:val="sr-Latn-ME"/>
        </w:rPr>
      </w:pPr>
      <w:r w:rsidRPr="009C0D52">
        <w:rPr>
          <w:lang w:val="sr-Latn-ME"/>
        </w:rPr>
        <w:t>Javni subjekt je u obavezi da na kraju perioda implemtacije zajedno sa predstavnicima Izabranog podnosioca prijave prezentuje Fondu r</w:t>
      </w:r>
      <w:r w:rsidR="00835A32">
        <w:rPr>
          <w:lang w:val="sr-Latn-ME"/>
        </w:rPr>
        <w:t>j</w:t>
      </w:r>
      <w:r w:rsidRPr="009C0D52">
        <w:rPr>
          <w:lang w:val="sr-Latn-ME"/>
        </w:rPr>
        <w:t>ešenje izazova, kako bi se prikazao stepen usp</w:t>
      </w:r>
      <w:r w:rsidR="00835A32">
        <w:rPr>
          <w:lang w:val="sr-Latn-ME"/>
        </w:rPr>
        <w:t>j</w:t>
      </w:r>
      <w:r w:rsidRPr="009C0D52">
        <w:rPr>
          <w:lang w:val="sr-Latn-ME"/>
        </w:rPr>
        <w:t>ešnosti r</w:t>
      </w:r>
      <w:r w:rsidR="00835A32">
        <w:rPr>
          <w:lang w:val="sr-Latn-ME"/>
        </w:rPr>
        <w:t>j</w:t>
      </w:r>
      <w:r w:rsidRPr="009C0D52">
        <w:rPr>
          <w:lang w:val="sr-Latn-ME"/>
        </w:rPr>
        <w:t>ešenja za predmetni izazov.</w:t>
      </w:r>
    </w:p>
    <w:p w14:paraId="7ECCEF4D" w14:textId="47329891" w:rsidR="00A058D0" w:rsidRPr="009C0D52" w:rsidRDefault="00835A32" w:rsidP="00835A32">
      <w:pPr>
        <w:jc w:val="center"/>
        <w:rPr>
          <w:b/>
          <w:bCs/>
          <w:lang w:val="sr-Latn-ME"/>
        </w:rPr>
      </w:pPr>
      <w:r w:rsidRPr="009C0D52">
        <w:rPr>
          <w:b/>
          <w:bCs/>
          <w:lang w:val="sr-Latn-ME"/>
        </w:rPr>
        <w:t>Obaveze nakon implemetacije r</w:t>
      </w:r>
      <w:r>
        <w:rPr>
          <w:b/>
          <w:bCs/>
          <w:lang w:val="sr-Latn-ME"/>
        </w:rPr>
        <w:t>j</w:t>
      </w:r>
      <w:r w:rsidRPr="009C0D52">
        <w:rPr>
          <w:b/>
          <w:bCs/>
          <w:lang w:val="sr-Latn-ME"/>
        </w:rPr>
        <w:t>ešenja izazova</w:t>
      </w:r>
    </w:p>
    <w:p w14:paraId="4105AC3F" w14:textId="2E45E6DC" w:rsidR="00835A32" w:rsidRDefault="00A058D0" w:rsidP="00835A32">
      <w:pPr>
        <w:jc w:val="center"/>
        <w:rPr>
          <w:lang w:val="sr-Latn-ME"/>
        </w:rPr>
      </w:pPr>
      <w:r w:rsidRPr="009C0D52">
        <w:rPr>
          <w:b/>
          <w:bCs/>
          <w:lang w:val="sr-Latn-ME"/>
        </w:rPr>
        <w:t xml:space="preserve">Član </w:t>
      </w:r>
      <w:r w:rsidR="00835A32">
        <w:rPr>
          <w:b/>
          <w:bCs/>
          <w:lang w:val="sr-Latn-ME"/>
        </w:rPr>
        <w:t>9</w:t>
      </w:r>
      <w:r w:rsidRPr="009C0D52">
        <w:rPr>
          <w:b/>
          <w:bCs/>
          <w:lang w:val="sr-Latn-ME"/>
        </w:rPr>
        <w:t>.</w:t>
      </w:r>
    </w:p>
    <w:p w14:paraId="7A66CFAE" w14:textId="77777777" w:rsidR="00835A32" w:rsidRDefault="00A058D0" w:rsidP="00A058D0">
      <w:pPr>
        <w:rPr>
          <w:lang w:val="sr-Latn-ME"/>
        </w:rPr>
      </w:pPr>
      <w:r w:rsidRPr="009C0D52">
        <w:rPr>
          <w:lang w:val="sr-Latn-ME"/>
        </w:rPr>
        <w:t>Nakon završetka perioda implementacije Javni subjekt stiče pravo na upotrebu funkcionalnog inovativnog r</w:t>
      </w:r>
      <w:r w:rsidR="00835A32">
        <w:rPr>
          <w:lang w:val="sr-Latn-ME"/>
        </w:rPr>
        <w:t>j</w:t>
      </w:r>
      <w:r w:rsidRPr="009C0D52">
        <w:rPr>
          <w:lang w:val="sr-Latn-ME"/>
        </w:rPr>
        <w:t>ešenja kojim se prevazilaze problemi i izazovi koje je kandidova</w:t>
      </w:r>
      <w:r w:rsidR="00835A32">
        <w:rPr>
          <w:lang w:val="sr-Latn-ME"/>
        </w:rPr>
        <w:t>o.</w:t>
      </w:r>
    </w:p>
    <w:p w14:paraId="5DDD2FD8" w14:textId="5F0326B0" w:rsidR="00835A32" w:rsidRDefault="00835A32" w:rsidP="00835A32">
      <w:pPr>
        <w:jc w:val="center"/>
        <w:rPr>
          <w:lang w:val="sr-Latn-ME"/>
        </w:rPr>
      </w:pPr>
      <w:r w:rsidRPr="009C0D52">
        <w:rPr>
          <w:b/>
          <w:bCs/>
          <w:lang w:val="sr-Latn-ME"/>
        </w:rPr>
        <w:t xml:space="preserve">Član </w:t>
      </w:r>
      <w:r>
        <w:rPr>
          <w:b/>
          <w:bCs/>
          <w:lang w:val="sr-Latn-ME"/>
        </w:rPr>
        <w:t>10</w:t>
      </w:r>
      <w:r w:rsidRPr="009C0D52">
        <w:rPr>
          <w:b/>
          <w:bCs/>
          <w:lang w:val="sr-Latn-ME"/>
        </w:rPr>
        <w:t>.</w:t>
      </w:r>
    </w:p>
    <w:p w14:paraId="715D26EE" w14:textId="77777777" w:rsidR="00835A32" w:rsidRDefault="00A058D0" w:rsidP="00835A32">
      <w:pPr>
        <w:jc w:val="both"/>
        <w:rPr>
          <w:lang w:val="sr-Latn-ME"/>
        </w:rPr>
      </w:pPr>
      <w:r w:rsidRPr="009C0D52">
        <w:rPr>
          <w:lang w:val="sr-Latn-ME"/>
        </w:rPr>
        <w:t>Ugovorne strane su saglasne da će Javni subjekt koristiti r</w:t>
      </w:r>
      <w:r w:rsidR="00835A32">
        <w:rPr>
          <w:lang w:val="sr-Latn-ME"/>
        </w:rPr>
        <w:t>j</w:t>
      </w:r>
      <w:r w:rsidRPr="009C0D52">
        <w:rPr>
          <w:lang w:val="sr-Latn-ME"/>
        </w:rPr>
        <w:t xml:space="preserve">ešenje izazova u punom kapacitetu, kontinuirano i sa pažnjom dobrog privrednika, jer je to cilj i svrha finansijske podrške koju pruža Fond. </w:t>
      </w:r>
    </w:p>
    <w:p w14:paraId="0FD10187" w14:textId="54D6B3CC" w:rsidR="00835A32" w:rsidRDefault="00835A32" w:rsidP="00835A32">
      <w:pPr>
        <w:jc w:val="center"/>
        <w:rPr>
          <w:lang w:val="sr-Latn-ME"/>
        </w:rPr>
      </w:pPr>
      <w:r w:rsidRPr="009C0D52">
        <w:rPr>
          <w:b/>
          <w:bCs/>
          <w:lang w:val="sr-Latn-ME"/>
        </w:rPr>
        <w:t xml:space="preserve">Član </w:t>
      </w:r>
      <w:r>
        <w:rPr>
          <w:b/>
          <w:bCs/>
          <w:lang w:val="sr-Latn-ME"/>
        </w:rPr>
        <w:t>11</w:t>
      </w:r>
      <w:r w:rsidRPr="009C0D52">
        <w:rPr>
          <w:b/>
          <w:bCs/>
          <w:lang w:val="sr-Latn-ME"/>
        </w:rPr>
        <w:t>.</w:t>
      </w:r>
    </w:p>
    <w:p w14:paraId="05D33CC0" w14:textId="77777777" w:rsidR="00835A32" w:rsidRDefault="00A058D0" w:rsidP="00835A32">
      <w:pPr>
        <w:jc w:val="both"/>
        <w:rPr>
          <w:lang w:val="sr-Latn-ME"/>
        </w:rPr>
      </w:pPr>
      <w:r w:rsidRPr="009C0D52">
        <w:rPr>
          <w:lang w:val="sr-Latn-ME"/>
        </w:rPr>
        <w:t>Javni subjekt se obavezuje da predmetno inovativno r</w:t>
      </w:r>
      <w:r w:rsidR="00835A32">
        <w:rPr>
          <w:lang w:val="sr-Latn-ME"/>
        </w:rPr>
        <w:t>j</w:t>
      </w:r>
      <w:r w:rsidRPr="009C0D52">
        <w:rPr>
          <w:lang w:val="sr-Latn-ME"/>
        </w:rPr>
        <w:t>ešenje održava</w:t>
      </w:r>
      <w:r w:rsidR="00835A32">
        <w:rPr>
          <w:lang w:val="sr-Latn-ME"/>
        </w:rPr>
        <w:t>,</w:t>
      </w:r>
      <w:r w:rsidRPr="009C0D52">
        <w:rPr>
          <w:lang w:val="sr-Latn-ME"/>
        </w:rPr>
        <w:t xml:space="preserve"> ukoliko isto zaht</w:t>
      </w:r>
      <w:r w:rsidR="00835A32">
        <w:rPr>
          <w:lang w:val="sr-Latn-ME"/>
        </w:rPr>
        <w:t>ij</w:t>
      </w:r>
      <w:r w:rsidRPr="009C0D52">
        <w:rPr>
          <w:lang w:val="sr-Latn-ME"/>
        </w:rPr>
        <w:t xml:space="preserve">eva održavanje u cilju kontinuirane funkcionalnosti i nesmetane upotrebe. </w:t>
      </w:r>
    </w:p>
    <w:p w14:paraId="6C3F885C" w14:textId="5FCE4F52" w:rsidR="00835A32" w:rsidRDefault="00835A32" w:rsidP="00835A32">
      <w:pPr>
        <w:jc w:val="center"/>
        <w:rPr>
          <w:lang w:val="sr-Latn-ME"/>
        </w:rPr>
      </w:pPr>
      <w:r w:rsidRPr="009C0D52">
        <w:rPr>
          <w:b/>
          <w:bCs/>
          <w:lang w:val="sr-Latn-ME"/>
        </w:rPr>
        <w:t xml:space="preserve">Član </w:t>
      </w:r>
      <w:r>
        <w:rPr>
          <w:b/>
          <w:bCs/>
          <w:lang w:val="sr-Latn-ME"/>
        </w:rPr>
        <w:t>12</w:t>
      </w:r>
      <w:r w:rsidRPr="009C0D52">
        <w:rPr>
          <w:b/>
          <w:bCs/>
          <w:lang w:val="sr-Latn-ME"/>
        </w:rPr>
        <w:t>.</w:t>
      </w:r>
    </w:p>
    <w:p w14:paraId="1705516A" w14:textId="4C58070C" w:rsidR="00A058D0" w:rsidRPr="009C0D52" w:rsidRDefault="00A058D0" w:rsidP="00835A32">
      <w:pPr>
        <w:jc w:val="both"/>
        <w:rPr>
          <w:lang w:val="sr-Latn-ME"/>
        </w:rPr>
      </w:pPr>
      <w:r w:rsidRPr="009C0D52">
        <w:rPr>
          <w:lang w:val="sr-Latn-ME"/>
        </w:rPr>
        <w:t>Javni subjekt prihvata obavezu da u skladu sa finansijskim mogućnostima, izdvaja određena sredstva po potrebi ili na godišnjem nivou, za pokriće nužnih troškova upotrebe, eventualnih zavisnih pratećih troškova ili troškova održavanja</w:t>
      </w:r>
      <w:r w:rsidR="00835A32">
        <w:rPr>
          <w:lang w:val="sr-Latn-ME"/>
        </w:rPr>
        <w:t xml:space="preserve"> razvijenog rješenja, za period od najmanje dvije godine</w:t>
      </w:r>
      <w:r w:rsidRPr="009C0D52">
        <w:rPr>
          <w:lang w:val="sr-Latn-ME"/>
        </w:rPr>
        <w:t>.</w:t>
      </w:r>
    </w:p>
    <w:p w14:paraId="42110D79" w14:textId="46B19C67" w:rsidR="00A058D0" w:rsidRPr="009C0D52" w:rsidRDefault="00835A32" w:rsidP="00835A32">
      <w:pPr>
        <w:jc w:val="center"/>
        <w:rPr>
          <w:b/>
          <w:bCs/>
          <w:lang w:val="sr-Latn-ME"/>
        </w:rPr>
      </w:pPr>
      <w:r w:rsidRPr="009C0D52">
        <w:rPr>
          <w:b/>
          <w:bCs/>
          <w:lang w:val="sr-Latn-ME"/>
        </w:rPr>
        <w:t>Komunikacija i kontakt podaci</w:t>
      </w:r>
    </w:p>
    <w:p w14:paraId="2B74066E" w14:textId="0A909886" w:rsidR="00835A32" w:rsidRDefault="00A058D0" w:rsidP="00835A32">
      <w:pPr>
        <w:jc w:val="center"/>
        <w:rPr>
          <w:lang w:val="sr-Latn-ME"/>
        </w:rPr>
      </w:pPr>
      <w:r w:rsidRPr="009C0D52">
        <w:rPr>
          <w:b/>
          <w:bCs/>
          <w:lang w:val="sr-Latn-ME"/>
        </w:rPr>
        <w:t xml:space="preserve">Član </w:t>
      </w:r>
      <w:r w:rsidR="00835A32">
        <w:rPr>
          <w:b/>
          <w:bCs/>
          <w:lang w:val="sr-Latn-ME"/>
        </w:rPr>
        <w:t>13</w:t>
      </w:r>
      <w:r w:rsidRPr="009C0D52">
        <w:rPr>
          <w:b/>
          <w:bCs/>
          <w:lang w:val="sr-Latn-ME"/>
        </w:rPr>
        <w:t>.</w:t>
      </w:r>
    </w:p>
    <w:p w14:paraId="233EBD1D" w14:textId="17FE1E29" w:rsidR="00A058D0" w:rsidRPr="009C0D52" w:rsidRDefault="00A058D0" w:rsidP="00A058D0">
      <w:pPr>
        <w:rPr>
          <w:lang w:val="sr-Latn-ME"/>
        </w:rPr>
      </w:pPr>
      <w:r w:rsidRPr="009C0D52">
        <w:rPr>
          <w:lang w:val="sr-Latn-ME"/>
        </w:rPr>
        <w:t>Sva relevantna komunikacija u vezi sa ovim Ugovorom će biti u pisanom obliku adresirana na:</w:t>
      </w:r>
    </w:p>
    <w:p w14:paraId="38E9D96D" w14:textId="16CF6DEC" w:rsidR="00A058D0" w:rsidRPr="009C0D52" w:rsidRDefault="00A058D0" w:rsidP="00A058D0">
      <w:pPr>
        <w:rPr>
          <w:lang w:val="sr-Latn-ME"/>
        </w:rPr>
      </w:pPr>
      <w:r w:rsidRPr="009C0D52">
        <w:rPr>
          <w:b/>
          <w:bCs/>
          <w:lang w:val="sr-Latn-ME"/>
        </w:rPr>
        <w:t xml:space="preserve">Fond za </w:t>
      </w:r>
      <w:r w:rsidR="00835A32">
        <w:rPr>
          <w:b/>
          <w:bCs/>
          <w:lang w:val="sr-Latn-ME"/>
        </w:rPr>
        <w:t>inovacije Crne Gore</w:t>
      </w:r>
    </w:p>
    <w:p w14:paraId="1AC653F7" w14:textId="12FE4072" w:rsidR="00835A32" w:rsidRPr="00835A32" w:rsidRDefault="00835A32" w:rsidP="00835A32">
      <w:pPr>
        <w:rPr>
          <w:lang w:val="sr-Latn-ME"/>
        </w:rPr>
      </w:pPr>
      <w:r w:rsidRPr="00835A32">
        <w:rPr>
          <w:lang w:val="sr-Latn-ME"/>
        </w:rPr>
        <w:t xml:space="preserve">Adresa: Bulevar Mihaila Lalica, </w:t>
      </w:r>
      <w:r>
        <w:rPr>
          <w:lang w:val="sr-Latn-ME"/>
        </w:rPr>
        <w:t xml:space="preserve">81000 </w:t>
      </w:r>
      <w:r w:rsidRPr="00835A32">
        <w:rPr>
          <w:lang w:val="sr-Latn-ME"/>
        </w:rPr>
        <w:t>Podgorica</w:t>
      </w:r>
    </w:p>
    <w:p w14:paraId="458FFC1A" w14:textId="3C0DB0FC" w:rsidR="00835A32" w:rsidRPr="00835A32" w:rsidRDefault="00835A32" w:rsidP="00835A32">
      <w:pPr>
        <w:rPr>
          <w:lang w:val="sr-Latn-ME"/>
        </w:rPr>
      </w:pPr>
      <w:r w:rsidRPr="00835A32">
        <w:rPr>
          <w:lang w:val="sr-Latn-ME"/>
        </w:rPr>
        <w:t xml:space="preserve">Email: </w:t>
      </w:r>
      <w:hyperlink r:id="rId8" w:history="1">
        <w:r w:rsidRPr="009B17F3">
          <w:rPr>
            <w:rStyle w:val="Hyperlink"/>
            <w:lang w:val="sr-Latn-ME"/>
          </w:rPr>
          <w:t>govtech@fondzainovacije.me</w:t>
        </w:r>
      </w:hyperlink>
      <w:r>
        <w:rPr>
          <w:lang w:val="sr-Latn-ME"/>
        </w:rPr>
        <w:t xml:space="preserve"> </w:t>
      </w:r>
      <w:r w:rsidRPr="00835A32">
        <w:rPr>
          <w:lang w:val="sr-Latn-ME"/>
        </w:rPr>
        <w:t xml:space="preserve"> </w:t>
      </w:r>
    </w:p>
    <w:p w14:paraId="5D35FB8A" w14:textId="77777777" w:rsidR="00835A32" w:rsidRDefault="00835A32" w:rsidP="00835A32">
      <w:pPr>
        <w:rPr>
          <w:lang w:val="sr-Latn-ME"/>
        </w:rPr>
      </w:pPr>
      <w:r w:rsidRPr="00835A32">
        <w:rPr>
          <w:lang w:val="sr-Latn-ME"/>
        </w:rPr>
        <w:t>Tel: +382 20 635 981</w:t>
      </w:r>
    </w:p>
    <w:p w14:paraId="1E31085A" w14:textId="5E452665" w:rsidR="00A058D0" w:rsidRPr="009C0D52" w:rsidRDefault="00A058D0" w:rsidP="00835A32">
      <w:pPr>
        <w:rPr>
          <w:lang w:val="sr-Latn-ME"/>
        </w:rPr>
      </w:pPr>
      <w:r w:rsidRPr="009C0D52">
        <w:rPr>
          <w:b/>
          <w:bCs/>
          <w:lang w:val="sr-Latn-ME"/>
        </w:rPr>
        <w:t>Javni subjekt</w:t>
      </w:r>
    </w:p>
    <w:p w14:paraId="6A69DEAA" w14:textId="5CF55CED" w:rsidR="00835A32" w:rsidRDefault="00835A32" w:rsidP="00835A32">
      <w:pPr>
        <w:rPr>
          <w:lang w:val="sr-Latn-ME"/>
        </w:rPr>
      </w:pPr>
      <w:r>
        <w:rPr>
          <w:lang w:val="sr-Latn-ME"/>
        </w:rPr>
        <w:t xml:space="preserve">Kontakt osoba: </w:t>
      </w:r>
      <w:r w:rsidRPr="00835A32">
        <w:rPr>
          <w:highlight w:val="yellow"/>
          <w:lang w:val="sr-Latn-ME"/>
        </w:rPr>
        <w:t>&lt;uneti&gt;</w:t>
      </w:r>
    </w:p>
    <w:p w14:paraId="5A1A2B34" w14:textId="2D6A8480" w:rsidR="00A058D0" w:rsidRPr="009C0D52" w:rsidRDefault="00A058D0" w:rsidP="00835A32">
      <w:pPr>
        <w:rPr>
          <w:lang w:val="sr-Latn-ME"/>
        </w:rPr>
      </w:pPr>
      <w:r w:rsidRPr="009C0D52">
        <w:rPr>
          <w:lang w:val="sr-Latn-ME"/>
        </w:rPr>
        <w:t xml:space="preserve">Adresa: </w:t>
      </w:r>
      <w:r w:rsidR="00835A32" w:rsidRPr="00835A32">
        <w:rPr>
          <w:highlight w:val="yellow"/>
          <w:lang w:val="sr-Latn-ME"/>
        </w:rPr>
        <w:t>&lt;</w:t>
      </w:r>
      <w:r w:rsidRPr="00835A32">
        <w:rPr>
          <w:highlight w:val="yellow"/>
          <w:lang w:val="sr-Latn-ME"/>
        </w:rPr>
        <w:t>uneti</w:t>
      </w:r>
      <w:r w:rsidR="00835A32" w:rsidRPr="00835A32">
        <w:rPr>
          <w:highlight w:val="yellow"/>
          <w:lang w:val="sr-Latn-ME"/>
        </w:rPr>
        <w:t>&gt;</w:t>
      </w:r>
    </w:p>
    <w:p w14:paraId="38F840CF" w14:textId="37FDCEE4" w:rsidR="00A058D0" w:rsidRPr="009C0D52" w:rsidRDefault="00835A32" w:rsidP="00835A32">
      <w:pPr>
        <w:rPr>
          <w:lang w:val="sr-Latn-ME"/>
        </w:rPr>
      </w:pPr>
      <w:r w:rsidRPr="00835A32">
        <w:rPr>
          <w:lang w:val="sr-Latn-ME"/>
        </w:rPr>
        <w:t>Email</w:t>
      </w:r>
      <w:r w:rsidR="00A058D0" w:rsidRPr="009C0D52">
        <w:rPr>
          <w:lang w:val="sr-Latn-ME"/>
        </w:rPr>
        <w:t xml:space="preserve">: </w:t>
      </w:r>
      <w:r w:rsidRPr="00835A32">
        <w:rPr>
          <w:highlight w:val="yellow"/>
          <w:lang w:val="sr-Latn-ME"/>
        </w:rPr>
        <w:t>&lt;uneti&gt;</w:t>
      </w:r>
    </w:p>
    <w:p w14:paraId="26DB13A7" w14:textId="42A69B76" w:rsidR="00A058D0" w:rsidRDefault="00835A32" w:rsidP="00835A32">
      <w:pPr>
        <w:rPr>
          <w:lang w:val="sr-Latn-ME"/>
        </w:rPr>
      </w:pPr>
      <w:r>
        <w:rPr>
          <w:lang w:val="sr-Latn-ME"/>
        </w:rPr>
        <w:t>Tel</w:t>
      </w:r>
      <w:r w:rsidR="00A058D0" w:rsidRPr="009C0D52">
        <w:rPr>
          <w:lang w:val="sr-Latn-ME"/>
        </w:rPr>
        <w:t xml:space="preserve">: </w:t>
      </w:r>
      <w:r w:rsidRPr="00835A32">
        <w:rPr>
          <w:highlight w:val="yellow"/>
          <w:lang w:val="sr-Latn-ME"/>
        </w:rPr>
        <w:t>&lt;uneti&gt;</w:t>
      </w:r>
    </w:p>
    <w:p w14:paraId="31466837" w14:textId="461B8E20" w:rsidR="00D10106" w:rsidRDefault="00D10106" w:rsidP="00D10106">
      <w:pPr>
        <w:jc w:val="both"/>
        <w:rPr>
          <w:lang w:val="sr-Latn-ME"/>
        </w:rPr>
      </w:pPr>
      <w:r>
        <w:rPr>
          <w:lang w:val="sr-Latn-ME"/>
        </w:rPr>
        <w:t>U slučaju promjene kontakt osobe, Javni subjekt je u obavezi da imenuje novu kontakt osobu i o nastaloj promjeni obavijesti Fond za inovacije.</w:t>
      </w:r>
    </w:p>
    <w:p w14:paraId="1E29EA75" w14:textId="77777777" w:rsidR="0003106B" w:rsidRDefault="0003106B" w:rsidP="00D10106">
      <w:pPr>
        <w:jc w:val="both"/>
        <w:rPr>
          <w:lang w:val="sr-Latn-ME"/>
        </w:rPr>
      </w:pPr>
    </w:p>
    <w:p w14:paraId="2A1EA666" w14:textId="77777777" w:rsidR="0003106B" w:rsidRPr="009C0D52" w:rsidRDefault="0003106B" w:rsidP="00D10106">
      <w:pPr>
        <w:jc w:val="both"/>
        <w:rPr>
          <w:lang w:val="sr-Latn-ME"/>
        </w:rPr>
      </w:pPr>
    </w:p>
    <w:p w14:paraId="49DC1D02" w14:textId="2C32057E" w:rsidR="002C3182" w:rsidRDefault="002C3182" w:rsidP="002C3182">
      <w:pPr>
        <w:jc w:val="center"/>
        <w:rPr>
          <w:lang w:val="sr-Latn-ME"/>
        </w:rPr>
      </w:pPr>
      <w:r w:rsidRPr="009C0D52">
        <w:rPr>
          <w:b/>
          <w:bCs/>
          <w:lang w:val="sr-Latn-ME"/>
        </w:rPr>
        <w:lastRenderedPageBreak/>
        <w:t xml:space="preserve">Član </w:t>
      </w:r>
      <w:r>
        <w:rPr>
          <w:b/>
          <w:bCs/>
          <w:lang w:val="sr-Latn-ME"/>
        </w:rPr>
        <w:t>14</w:t>
      </w:r>
      <w:r w:rsidRPr="009C0D52">
        <w:rPr>
          <w:b/>
          <w:bCs/>
          <w:lang w:val="sr-Latn-ME"/>
        </w:rPr>
        <w:t>.</w:t>
      </w:r>
    </w:p>
    <w:p w14:paraId="3D8DA7F6" w14:textId="751EF3A1" w:rsidR="00A058D0" w:rsidRPr="009C0D52" w:rsidRDefault="00A058D0" w:rsidP="002C3182">
      <w:pPr>
        <w:jc w:val="both"/>
        <w:rPr>
          <w:lang w:val="sr-Latn-ME"/>
        </w:rPr>
      </w:pPr>
      <w:r w:rsidRPr="009C0D52">
        <w:rPr>
          <w:lang w:val="sr-Latn-ME"/>
        </w:rPr>
        <w:t>Obav</w:t>
      </w:r>
      <w:r w:rsidR="002C3182">
        <w:rPr>
          <w:lang w:val="sr-Latn-ME"/>
        </w:rPr>
        <w:t>j</w:t>
      </w:r>
      <w:r w:rsidRPr="009C0D52">
        <w:rPr>
          <w:lang w:val="sr-Latn-ME"/>
        </w:rPr>
        <w:t xml:space="preserve">eštenja i komunikacija dostavljaće se </w:t>
      </w:r>
      <w:r w:rsidR="002C3182" w:rsidRPr="009C0D52">
        <w:rPr>
          <w:lang w:val="sr-Latn-ME"/>
        </w:rPr>
        <w:t xml:space="preserve">elektronskom poštom </w:t>
      </w:r>
      <w:r w:rsidR="002C3182">
        <w:rPr>
          <w:lang w:val="sr-Latn-ME"/>
        </w:rPr>
        <w:t xml:space="preserve">ili u izuztenim slučajevima </w:t>
      </w:r>
      <w:r w:rsidRPr="009C0D52">
        <w:rPr>
          <w:lang w:val="sr-Latn-ME"/>
        </w:rPr>
        <w:t>lično ili</w:t>
      </w:r>
      <w:r w:rsidR="002C3182">
        <w:rPr>
          <w:lang w:val="sr-Latn-ME"/>
        </w:rPr>
        <w:t xml:space="preserve"> </w:t>
      </w:r>
      <w:r w:rsidRPr="009C0D52">
        <w:rPr>
          <w:lang w:val="sr-Latn-ME"/>
        </w:rPr>
        <w:t>preporučenom poštom.</w:t>
      </w:r>
    </w:p>
    <w:p w14:paraId="16963D5C" w14:textId="77777777" w:rsidR="002C3182" w:rsidRDefault="002C3182" w:rsidP="00A058D0">
      <w:pPr>
        <w:rPr>
          <w:b/>
          <w:bCs/>
          <w:lang w:val="sr-Latn-ME"/>
        </w:rPr>
      </w:pPr>
    </w:p>
    <w:p w14:paraId="7E716E57" w14:textId="0EC1BCDF" w:rsidR="00A058D0" w:rsidRPr="009C0D52" w:rsidRDefault="002C3182" w:rsidP="002C3182">
      <w:pPr>
        <w:jc w:val="center"/>
        <w:rPr>
          <w:b/>
          <w:bCs/>
          <w:lang w:val="sr-Latn-ME"/>
        </w:rPr>
      </w:pPr>
      <w:r w:rsidRPr="009C0D52">
        <w:rPr>
          <w:b/>
          <w:bCs/>
          <w:lang w:val="sr-Latn-ME"/>
        </w:rPr>
        <w:t>Ostale odredbe</w:t>
      </w:r>
    </w:p>
    <w:p w14:paraId="38B5471F" w14:textId="448218D1" w:rsidR="002C3182" w:rsidRDefault="00A058D0" w:rsidP="002C3182">
      <w:pPr>
        <w:jc w:val="center"/>
        <w:rPr>
          <w:lang w:val="sr-Latn-ME"/>
        </w:rPr>
      </w:pPr>
      <w:r w:rsidRPr="009C0D52">
        <w:rPr>
          <w:b/>
          <w:bCs/>
          <w:lang w:val="sr-Latn-ME"/>
        </w:rPr>
        <w:t xml:space="preserve">Član </w:t>
      </w:r>
      <w:r w:rsidR="002C3182">
        <w:rPr>
          <w:b/>
          <w:bCs/>
          <w:lang w:val="sr-Latn-ME"/>
        </w:rPr>
        <w:t>15</w:t>
      </w:r>
      <w:r w:rsidRPr="009C0D52">
        <w:rPr>
          <w:b/>
          <w:bCs/>
          <w:lang w:val="sr-Latn-ME"/>
        </w:rPr>
        <w:t>.</w:t>
      </w:r>
    </w:p>
    <w:p w14:paraId="011FC591" w14:textId="77777777" w:rsidR="002C3182" w:rsidRDefault="00A058D0" w:rsidP="002C3182">
      <w:pPr>
        <w:jc w:val="both"/>
        <w:rPr>
          <w:lang w:val="sr-Latn-ME"/>
        </w:rPr>
      </w:pPr>
      <w:r w:rsidRPr="009C0D52">
        <w:rPr>
          <w:lang w:val="sr-Latn-ME"/>
        </w:rPr>
        <w:t>Bilo koje izm</w:t>
      </w:r>
      <w:r w:rsidR="002C3182">
        <w:rPr>
          <w:lang w:val="sr-Latn-ME"/>
        </w:rPr>
        <w:t>j</w:t>
      </w:r>
      <w:r w:rsidRPr="009C0D52">
        <w:rPr>
          <w:lang w:val="sr-Latn-ME"/>
        </w:rPr>
        <w:t>ene ovog Ugovora biće sačinjene u pisanoj formi i potpisane od ob</w:t>
      </w:r>
      <w:r w:rsidR="002C3182">
        <w:rPr>
          <w:lang w:val="sr-Latn-ME"/>
        </w:rPr>
        <w:t>ij</w:t>
      </w:r>
      <w:r w:rsidRPr="009C0D52">
        <w:rPr>
          <w:lang w:val="sr-Latn-ME"/>
        </w:rPr>
        <w:t xml:space="preserve">e </w:t>
      </w:r>
      <w:r w:rsidR="002C3182">
        <w:rPr>
          <w:lang w:val="sr-Latn-ME"/>
        </w:rPr>
        <w:t>s</w:t>
      </w:r>
      <w:r w:rsidRPr="009C0D52">
        <w:rPr>
          <w:lang w:val="sr-Latn-ME"/>
        </w:rPr>
        <w:t xml:space="preserve">trane, kao aneks Ugovora. </w:t>
      </w:r>
    </w:p>
    <w:p w14:paraId="2D022AB6" w14:textId="77777777" w:rsidR="002C3182" w:rsidRDefault="00A058D0" w:rsidP="002C3182">
      <w:pPr>
        <w:jc w:val="both"/>
        <w:rPr>
          <w:lang w:val="sr-Latn-ME"/>
        </w:rPr>
      </w:pPr>
      <w:r w:rsidRPr="009C0D52">
        <w:rPr>
          <w:lang w:val="sr-Latn-ME"/>
        </w:rPr>
        <w:t>Strane će nastojati da bilo koji spor koji može proizaći u vezi sa ovim Ugovorom razr</w:t>
      </w:r>
      <w:r w:rsidR="002C3182">
        <w:rPr>
          <w:lang w:val="sr-Latn-ME"/>
        </w:rPr>
        <w:t>ij</w:t>
      </w:r>
      <w:r w:rsidRPr="009C0D52">
        <w:rPr>
          <w:lang w:val="sr-Latn-ME"/>
        </w:rPr>
        <w:t>eše mirnim putem, pregovorima, a ukoliko se spor ne r</w:t>
      </w:r>
      <w:r w:rsidR="002C3182">
        <w:rPr>
          <w:lang w:val="sr-Latn-ME"/>
        </w:rPr>
        <w:t>ij</w:t>
      </w:r>
      <w:r w:rsidRPr="009C0D52">
        <w:rPr>
          <w:lang w:val="sr-Latn-ME"/>
        </w:rPr>
        <w:t>eši pregovorima, za r</w:t>
      </w:r>
      <w:r w:rsidR="002C3182">
        <w:rPr>
          <w:lang w:val="sr-Latn-ME"/>
        </w:rPr>
        <w:t>j</w:t>
      </w:r>
      <w:r w:rsidRPr="009C0D52">
        <w:rPr>
          <w:lang w:val="sr-Latn-ME"/>
        </w:rPr>
        <w:t xml:space="preserve">ešavanje spora će biti isključivo nadležni sudovi </w:t>
      </w:r>
      <w:r w:rsidR="002C3182">
        <w:rPr>
          <w:lang w:val="sr-Latn-ME"/>
        </w:rPr>
        <w:t>Crne Gore</w:t>
      </w:r>
      <w:r w:rsidRPr="009C0D52">
        <w:rPr>
          <w:lang w:val="sr-Latn-ME"/>
        </w:rPr>
        <w:t xml:space="preserve">. </w:t>
      </w:r>
    </w:p>
    <w:p w14:paraId="60A307F9" w14:textId="38C305F6" w:rsidR="00A058D0" w:rsidRPr="009C0D52" w:rsidRDefault="00A058D0" w:rsidP="002C3182">
      <w:pPr>
        <w:jc w:val="both"/>
        <w:rPr>
          <w:lang w:val="sr-Latn-ME"/>
        </w:rPr>
      </w:pPr>
      <w:r w:rsidRPr="009C0D52">
        <w:rPr>
          <w:lang w:val="sr-Latn-ME"/>
        </w:rPr>
        <w:t xml:space="preserve">Ovaj Ugovor je sačinjen u 2 (dva) </w:t>
      </w:r>
      <w:r w:rsidR="002C3182">
        <w:rPr>
          <w:lang w:val="sr-Latn-ME"/>
        </w:rPr>
        <w:t>istovjetna</w:t>
      </w:r>
      <w:r w:rsidRPr="009C0D52">
        <w:rPr>
          <w:lang w:val="sr-Latn-ME"/>
        </w:rPr>
        <w:t xml:space="preserve"> prim</w:t>
      </w:r>
      <w:r w:rsidR="002C3182">
        <w:rPr>
          <w:lang w:val="sr-Latn-ME"/>
        </w:rPr>
        <w:t>j</w:t>
      </w:r>
      <w:r w:rsidRPr="009C0D52">
        <w:rPr>
          <w:lang w:val="sr-Latn-ME"/>
        </w:rPr>
        <w:t>erka, od kojih jedan pripada Fondu a jedan Javnom subjektu.</w:t>
      </w:r>
    </w:p>
    <w:p w14:paraId="6975CBC6" w14:textId="2CC8867C" w:rsidR="00A058D0" w:rsidRPr="009C0D52" w:rsidRDefault="00A058D0" w:rsidP="00A058D0">
      <w:pPr>
        <w:rPr>
          <w:lang w:val="sr-Latn-ME"/>
        </w:rPr>
      </w:pPr>
    </w:p>
    <w:tbl>
      <w:tblPr>
        <w:tblW w:w="8924" w:type="dxa"/>
        <w:tblInd w:w="871" w:type="dxa"/>
        <w:tblLayout w:type="fixed"/>
        <w:tblLook w:val="0000" w:firstRow="0" w:lastRow="0" w:firstColumn="0" w:lastColumn="0" w:noHBand="0" w:noVBand="0"/>
      </w:tblPr>
      <w:tblGrid>
        <w:gridCol w:w="3098"/>
        <w:gridCol w:w="441"/>
        <w:gridCol w:w="923"/>
        <w:gridCol w:w="3495"/>
        <w:gridCol w:w="967"/>
      </w:tblGrid>
      <w:tr w:rsidR="002C3182" w:rsidRPr="005A1E87" w14:paraId="34E8C7B5" w14:textId="77777777" w:rsidTr="00536A2E">
        <w:trPr>
          <w:trHeight w:val="543"/>
        </w:trPr>
        <w:tc>
          <w:tcPr>
            <w:tcW w:w="4462" w:type="dxa"/>
            <w:gridSpan w:val="3"/>
          </w:tcPr>
          <w:p w14:paraId="67B4D143" w14:textId="349C61CC" w:rsidR="002C3182" w:rsidRPr="005A1E87" w:rsidRDefault="002C3182" w:rsidP="00536A2E">
            <w:pPr>
              <w:pStyle w:val="BodyText"/>
              <w:spacing w:before="120" w:after="120"/>
              <w:rPr>
                <w:rFonts w:ascii="Cambria" w:hAnsi="Cambria"/>
                <w:b/>
                <w:sz w:val="22"/>
                <w:lang w:val="sr-Latn-ME"/>
              </w:rPr>
            </w:pPr>
            <w:r w:rsidRPr="002C3182">
              <w:rPr>
                <w:rFonts w:ascii="Cambria" w:hAnsi="Cambria"/>
                <w:b/>
                <w:sz w:val="22"/>
                <w:lang w:val="sr-Latn-ME"/>
              </w:rPr>
              <w:t>Za Fond za inovacije Crne Gore</w:t>
            </w:r>
          </w:p>
        </w:tc>
        <w:tc>
          <w:tcPr>
            <w:tcW w:w="4462" w:type="dxa"/>
            <w:gridSpan w:val="2"/>
          </w:tcPr>
          <w:p w14:paraId="1ECCE137" w14:textId="18F7F82F" w:rsidR="002C3182" w:rsidRPr="005A1E87" w:rsidRDefault="002C3182" w:rsidP="00536A2E">
            <w:pPr>
              <w:pStyle w:val="BodyText"/>
              <w:spacing w:before="120" w:after="120"/>
              <w:rPr>
                <w:rFonts w:ascii="Cambria" w:hAnsi="Cambria"/>
                <w:b/>
                <w:sz w:val="22"/>
                <w:lang w:val="sr-Latn-ME"/>
              </w:rPr>
            </w:pPr>
            <w:r>
              <w:rPr>
                <w:rFonts w:ascii="Cambria" w:hAnsi="Cambria"/>
                <w:b/>
                <w:sz w:val="22"/>
                <w:lang w:val="sr-Latn-ME"/>
              </w:rPr>
              <w:t>Za javni subjekt</w:t>
            </w:r>
          </w:p>
        </w:tc>
      </w:tr>
      <w:tr w:rsidR="002C3182" w:rsidRPr="005A1E87" w14:paraId="500776CA" w14:textId="77777777" w:rsidTr="00536A2E">
        <w:trPr>
          <w:trHeight w:val="675"/>
        </w:trPr>
        <w:tc>
          <w:tcPr>
            <w:tcW w:w="3539" w:type="dxa"/>
            <w:gridSpan w:val="2"/>
          </w:tcPr>
          <w:p w14:paraId="61424497" w14:textId="6BB931B6" w:rsidR="002C3182" w:rsidRPr="005A1E87" w:rsidRDefault="002C3182" w:rsidP="00536A2E">
            <w:pPr>
              <w:pStyle w:val="BodyText"/>
              <w:spacing w:before="120" w:after="240"/>
              <w:rPr>
                <w:rFonts w:ascii="Cambria" w:hAnsi="Cambria"/>
                <w:sz w:val="22"/>
                <w:lang w:val="sr-Latn-ME"/>
              </w:rPr>
            </w:pPr>
            <w:r w:rsidRPr="005A1E87">
              <w:rPr>
                <w:rFonts w:ascii="Cambria" w:hAnsi="Cambria"/>
                <w:sz w:val="22"/>
                <w:lang w:val="sr-Latn-ME"/>
              </w:rPr>
              <w:t xml:space="preserve">Ime: </w:t>
            </w:r>
            <w:r>
              <w:rPr>
                <w:rFonts w:ascii="Cambria" w:hAnsi="Cambria"/>
                <w:sz w:val="22"/>
                <w:lang w:val="sr-Latn-ME"/>
              </w:rPr>
              <w:t>Katarina Lalović</w:t>
            </w:r>
          </w:p>
        </w:tc>
        <w:tc>
          <w:tcPr>
            <w:tcW w:w="923" w:type="dxa"/>
          </w:tcPr>
          <w:p w14:paraId="464E4CE4" w14:textId="77777777" w:rsidR="002C3182" w:rsidRPr="005A1E87" w:rsidRDefault="002C3182" w:rsidP="00536A2E">
            <w:pPr>
              <w:pStyle w:val="BodyText"/>
              <w:spacing w:before="120" w:after="240"/>
              <w:rPr>
                <w:rFonts w:ascii="Cambria" w:hAnsi="Cambria"/>
                <w:sz w:val="22"/>
                <w:lang w:val="sr-Latn-ME"/>
              </w:rPr>
            </w:pPr>
          </w:p>
        </w:tc>
        <w:tc>
          <w:tcPr>
            <w:tcW w:w="3495" w:type="dxa"/>
          </w:tcPr>
          <w:p w14:paraId="44E8A038" w14:textId="77777777" w:rsidR="002C3182" w:rsidRPr="005A1E87" w:rsidRDefault="002C3182" w:rsidP="00536A2E">
            <w:pPr>
              <w:pStyle w:val="BodyText"/>
              <w:spacing w:before="120" w:after="240"/>
              <w:rPr>
                <w:rFonts w:ascii="Cambria" w:hAnsi="Cambria"/>
                <w:sz w:val="22"/>
                <w:lang w:val="sr-Latn-ME"/>
              </w:rPr>
            </w:pPr>
            <w:r w:rsidRPr="005A1E87">
              <w:rPr>
                <w:rFonts w:ascii="Cambria" w:hAnsi="Cambria"/>
                <w:sz w:val="22"/>
                <w:lang w:val="sr-Latn-ME"/>
              </w:rPr>
              <w:t xml:space="preserve">Ime: </w:t>
            </w:r>
            <w:r w:rsidRPr="005A1E87">
              <w:rPr>
                <w:rFonts w:ascii="Cambria" w:hAnsi="Cambria"/>
                <w:lang w:val="sr-Latn-ME"/>
              </w:rPr>
              <w:t xml:space="preserve"> </w:t>
            </w:r>
          </w:p>
        </w:tc>
        <w:tc>
          <w:tcPr>
            <w:tcW w:w="967" w:type="dxa"/>
          </w:tcPr>
          <w:p w14:paraId="2B575292" w14:textId="77777777" w:rsidR="002C3182" w:rsidRPr="005A1E87" w:rsidRDefault="002C3182" w:rsidP="00536A2E">
            <w:pPr>
              <w:pStyle w:val="BodyText"/>
              <w:spacing w:before="120" w:after="240"/>
              <w:rPr>
                <w:rFonts w:ascii="Cambria" w:hAnsi="Cambria"/>
                <w:sz w:val="22"/>
                <w:lang w:val="sr-Latn-ME"/>
              </w:rPr>
            </w:pPr>
          </w:p>
        </w:tc>
      </w:tr>
      <w:tr w:rsidR="002C3182" w:rsidRPr="005A1E87" w14:paraId="40BC12F8" w14:textId="77777777" w:rsidTr="002C3182">
        <w:trPr>
          <w:trHeight w:val="675"/>
        </w:trPr>
        <w:tc>
          <w:tcPr>
            <w:tcW w:w="3098" w:type="dxa"/>
          </w:tcPr>
          <w:p w14:paraId="496515B9" w14:textId="1A2AA724" w:rsidR="002C3182" w:rsidRPr="005A1E87" w:rsidRDefault="002C3182" w:rsidP="00536A2E">
            <w:pPr>
              <w:pStyle w:val="BodyText"/>
              <w:spacing w:before="120" w:after="240"/>
              <w:rPr>
                <w:rFonts w:ascii="Cambria" w:hAnsi="Cambria"/>
                <w:sz w:val="22"/>
                <w:lang w:val="sr-Latn-ME"/>
              </w:rPr>
            </w:pPr>
            <w:r w:rsidRPr="005A1E87">
              <w:rPr>
                <w:rFonts w:ascii="Cambria" w:hAnsi="Cambria"/>
                <w:sz w:val="22"/>
                <w:lang w:val="sr-Latn-ME"/>
              </w:rPr>
              <w:t xml:space="preserve">Titula: </w:t>
            </w:r>
            <w:r>
              <w:rPr>
                <w:rFonts w:ascii="Cambria" w:hAnsi="Cambria"/>
                <w:sz w:val="22"/>
                <w:lang w:val="sr-Latn-ME"/>
              </w:rPr>
              <w:t>v.d. izvršne direktorice</w:t>
            </w:r>
          </w:p>
        </w:tc>
        <w:tc>
          <w:tcPr>
            <w:tcW w:w="1364" w:type="dxa"/>
            <w:gridSpan w:val="2"/>
          </w:tcPr>
          <w:p w14:paraId="45FF3B17" w14:textId="77777777" w:rsidR="002C3182" w:rsidRPr="005A1E87" w:rsidRDefault="002C3182" w:rsidP="00536A2E">
            <w:pPr>
              <w:pStyle w:val="BodyText"/>
              <w:spacing w:before="120" w:after="240"/>
              <w:rPr>
                <w:rFonts w:ascii="Cambria" w:hAnsi="Cambria"/>
                <w:sz w:val="22"/>
                <w:lang w:val="sr-Latn-ME"/>
              </w:rPr>
            </w:pPr>
          </w:p>
        </w:tc>
        <w:tc>
          <w:tcPr>
            <w:tcW w:w="3495" w:type="dxa"/>
          </w:tcPr>
          <w:p w14:paraId="6B8AB5DF" w14:textId="412BD0C5" w:rsidR="002C3182" w:rsidRPr="005A1E87" w:rsidRDefault="002C3182" w:rsidP="00536A2E">
            <w:pPr>
              <w:pStyle w:val="BodyText"/>
              <w:spacing w:before="120" w:after="240"/>
              <w:rPr>
                <w:rFonts w:ascii="Cambria" w:hAnsi="Cambria"/>
                <w:sz w:val="22"/>
                <w:lang w:val="sr-Latn-ME"/>
              </w:rPr>
            </w:pPr>
            <w:r w:rsidRPr="005A1E87">
              <w:rPr>
                <w:rFonts w:ascii="Cambria" w:hAnsi="Cambria"/>
                <w:sz w:val="22"/>
                <w:lang w:val="sr-Latn-ME"/>
              </w:rPr>
              <w:t>Titula:</w:t>
            </w:r>
          </w:p>
        </w:tc>
        <w:tc>
          <w:tcPr>
            <w:tcW w:w="967" w:type="dxa"/>
          </w:tcPr>
          <w:p w14:paraId="43702805" w14:textId="77777777" w:rsidR="002C3182" w:rsidRPr="005A1E87" w:rsidRDefault="002C3182" w:rsidP="00536A2E">
            <w:pPr>
              <w:pStyle w:val="BodyText"/>
              <w:spacing w:before="120" w:after="240"/>
              <w:rPr>
                <w:rFonts w:ascii="Cambria" w:hAnsi="Cambria"/>
                <w:sz w:val="22"/>
                <w:lang w:val="sr-Latn-ME"/>
              </w:rPr>
            </w:pPr>
          </w:p>
        </w:tc>
      </w:tr>
      <w:tr w:rsidR="002C3182" w:rsidRPr="005A1E87" w14:paraId="0E2343E0" w14:textId="77777777" w:rsidTr="002C3182">
        <w:trPr>
          <w:trHeight w:val="675"/>
        </w:trPr>
        <w:tc>
          <w:tcPr>
            <w:tcW w:w="3098" w:type="dxa"/>
          </w:tcPr>
          <w:p w14:paraId="0A30950E" w14:textId="6D2EE82E" w:rsidR="002C3182" w:rsidRPr="005A1E87" w:rsidRDefault="002C3182" w:rsidP="00536A2E">
            <w:pPr>
              <w:pStyle w:val="BodyText"/>
              <w:spacing w:before="120" w:after="240"/>
              <w:rPr>
                <w:rFonts w:ascii="Cambria" w:hAnsi="Cambria"/>
                <w:sz w:val="22"/>
                <w:lang w:val="sr-Latn-ME"/>
              </w:rPr>
            </w:pPr>
            <w:r w:rsidRPr="005A1E87">
              <w:rPr>
                <w:rFonts w:ascii="Cambria" w:hAnsi="Cambria"/>
                <w:sz w:val="22"/>
                <w:lang w:val="sr-Latn-ME"/>
              </w:rPr>
              <w:t>Datum:</w:t>
            </w:r>
          </w:p>
        </w:tc>
        <w:tc>
          <w:tcPr>
            <w:tcW w:w="1364" w:type="dxa"/>
            <w:gridSpan w:val="2"/>
          </w:tcPr>
          <w:p w14:paraId="04D2EF37" w14:textId="77777777" w:rsidR="002C3182" w:rsidRPr="005A1E87" w:rsidRDefault="002C3182" w:rsidP="00536A2E">
            <w:pPr>
              <w:pStyle w:val="BodyText"/>
              <w:spacing w:before="120" w:after="240"/>
              <w:rPr>
                <w:rFonts w:ascii="Cambria" w:hAnsi="Cambria"/>
                <w:sz w:val="22"/>
                <w:lang w:val="sr-Latn-ME"/>
              </w:rPr>
            </w:pPr>
          </w:p>
        </w:tc>
        <w:tc>
          <w:tcPr>
            <w:tcW w:w="3495" w:type="dxa"/>
          </w:tcPr>
          <w:p w14:paraId="2B2FBC24" w14:textId="77777777" w:rsidR="002C3182" w:rsidRPr="005A1E87" w:rsidRDefault="002C3182" w:rsidP="00536A2E">
            <w:pPr>
              <w:pStyle w:val="BodyText"/>
              <w:spacing w:before="120" w:after="240"/>
              <w:rPr>
                <w:rFonts w:ascii="Cambria" w:hAnsi="Cambria"/>
                <w:sz w:val="22"/>
                <w:lang w:val="sr-Latn-ME"/>
              </w:rPr>
            </w:pPr>
            <w:r w:rsidRPr="005A1E87">
              <w:rPr>
                <w:rFonts w:ascii="Cambria" w:hAnsi="Cambria"/>
                <w:sz w:val="22"/>
                <w:lang w:val="sr-Latn-ME"/>
              </w:rPr>
              <w:t>Datum:</w:t>
            </w:r>
          </w:p>
        </w:tc>
        <w:tc>
          <w:tcPr>
            <w:tcW w:w="967" w:type="dxa"/>
          </w:tcPr>
          <w:p w14:paraId="61517C87" w14:textId="77777777" w:rsidR="002C3182" w:rsidRPr="005A1E87" w:rsidRDefault="002C3182" w:rsidP="00536A2E">
            <w:pPr>
              <w:pStyle w:val="BodyText"/>
              <w:spacing w:before="120" w:after="240"/>
              <w:rPr>
                <w:rFonts w:ascii="Cambria" w:hAnsi="Cambria"/>
                <w:sz w:val="22"/>
                <w:lang w:val="sr-Latn-ME"/>
              </w:rPr>
            </w:pPr>
          </w:p>
        </w:tc>
      </w:tr>
      <w:tr w:rsidR="002C3182" w:rsidRPr="005A1E87" w14:paraId="0E324B6A" w14:textId="77777777" w:rsidTr="002C3182">
        <w:trPr>
          <w:trHeight w:val="675"/>
        </w:trPr>
        <w:tc>
          <w:tcPr>
            <w:tcW w:w="3098" w:type="dxa"/>
          </w:tcPr>
          <w:p w14:paraId="79EFB360" w14:textId="505B805C" w:rsidR="002C3182" w:rsidRPr="005A1E87" w:rsidRDefault="002C3182" w:rsidP="002C3182">
            <w:pPr>
              <w:pStyle w:val="BodyText"/>
              <w:spacing w:before="120" w:after="240"/>
              <w:rPr>
                <w:rFonts w:ascii="Cambria" w:hAnsi="Cambria"/>
                <w:sz w:val="22"/>
                <w:lang w:val="sr-Latn-ME"/>
              </w:rPr>
            </w:pPr>
            <w:r w:rsidRPr="005A1E87">
              <w:rPr>
                <w:rFonts w:ascii="Cambria" w:hAnsi="Cambria"/>
                <w:sz w:val="22"/>
                <w:lang w:val="sr-Latn-ME"/>
              </w:rPr>
              <w:t>Potpis:</w:t>
            </w:r>
          </w:p>
        </w:tc>
        <w:tc>
          <w:tcPr>
            <w:tcW w:w="1364" w:type="dxa"/>
            <w:gridSpan w:val="2"/>
          </w:tcPr>
          <w:p w14:paraId="7BC16341" w14:textId="77777777" w:rsidR="002C3182" w:rsidRPr="005A1E87" w:rsidRDefault="002C3182" w:rsidP="002C3182">
            <w:pPr>
              <w:pStyle w:val="BodyText"/>
              <w:spacing w:before="120" w:after="240"/>
              <w:rPr>
                <w:rFonts w:ascii="Cambria" w:hAnsi="Cambria"/>
                <w:sz w:val="22"/>
                <w:lang w:val="sr-Latn-ME"/>
              </w:rPr>
            </w:pPr>
          </w:p>
        </w:tc>
        <w:tc>
          <w:tcPr>
            <w:tcW w:w="3495" w:type="dxa"/>
          </w:tcPr>
          <w:p w14:paraId="4509BEB5" w14:textId="0007BC40" w:rsidR="002C3182" w:rsidRPr="005A1E87" w:rsidRDefault="002C3182" w:rsidP="002C3182">
            <w:pPr>
              <w:pStyle w:val="BodyText"/>
              <w:spacing w:before="120" w:after="240"/>
              <w:rPr>
                <w:rFonts w:ascii="Cambria" w:hAnsi="Cambria"/>
                <w:sz w:val="22"/>
                <w:lang w:val="sr-Latn-ME"/>
              </w:rPr>
            </w:pPr>
            <w:r w:rsidRPr="005A1E87">
              <w:rPr>
                <w:rFonts w:ascii="Cambria" w:hAnsi="Cambria"/>
                <w:sz w:val="22"/>
                <w:lang w:val="sr-Latn-ME"/>
              </w:rPr>
              <w:t xml:space="preserve">Potpis: </w:t>
            </w:r>
          </w:p>
        </w:tc>
        <w:tc>
          <w:tcPr>
            <w:tcW w:w="967" w:type="dxa"/>
          </w:tcPr>
          <w:p w14:paraId="21E5F69B" w14:textId="77777777" w:rsidR="002C3182" w:rsidRPr="005A1E87" w:rsidRDefault="002C3182" w:rsidP="002C3182">
            <w:pPr>
              <w:pStyle w:val="BodyText"/>
              <w:spacing w:before="120" w:after="240"/>
              <w:rPr>
                <w:rFonts w:ascii="Cambria" w:hAnsi="Cambria"/>
                <w:sz w:val="22"/>
                <w:lang w:val="sr-Latn-ME"/>
              </w:rPr>
            </w:pPr>
          </w:p>
        </w:tc>
      </w:tr>
    </w:tbl>
    <w:p w14:paraId="10666067" w14:textId="14312E69" w:rsidR="001076EE" w:rsidRPr="009C0D52" w:rsidRDefault="001076EE" w:rsidP="00A058D0">
      <w:pPr>
        <w:rPr>
          <w:lang w:val="sr-Latn-ME"/>
        </w:rPr>
      </w:pPr>
    </w:p>
    <w:sectPr w:rsidR="001076EE" w:rsidRPr="009C0D52" w:rsidSect="001076EE">
      <w:headerReference w:type="default" r:id="rId9"/>
      <w:footerReference w:type="default" r:id="rId10"/>
      <w:pgSz w:w="11906" w:h="16838"/>
      <w:pgMar w:top="1440" w:right="1440" w:bottom="1440" w:left="1440" w:header="39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C2586" w14:textId="77777777" w:rsidR="00DE547A" w:rsidRDefault="00DE547A" w:rsidP="009674C9">
      <w:pPr>
        <w:spacing w:after="0" w:line="240" w:lineRule="auto"/>
      </w:pPr>
      <w:r>
        <w:separator/>
      </w:r>
    </w:p>
  </w:endnote>
  <w:endnote w:type="continuationSeparator" w:id="0">
    <w:p w14:paraId="1446D4FC" w14:textId="77777777" w:rsidR="00DE547A" w:rsidRDefault="00DE547A" w:rsidP="00967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072135"/>
      <w:docPartObj>
        <w:docPartGallery w:val="Page Numbers (Bottom of Page)"/>
        <w:docPartUnique/>
      </w:docPartObj>
    </w:sdtPr>
    <w:sdtEndPr>
      <w:rPr>
        <w:noProof/>
      </w:rPr>
    </w:sdtEndPr>
    <w:sdtContent>
      <w:p w14:paraId="13E8AC6A" w14:textId="4DA6E957" w:rsidR="009C0D52" w:rsidRDefault="009C0D5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23D18E0" w14:textId="77777777" w:rsidR="001914D4" w:rsidRDefault="00191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78B0" w14:textId="77777777" w:rsidR="00DE547A" w:rsidRDefault="00DE547A" w:rsidP="009674C9">
      <w:pPr>
        <w:spacing w:after="0" w:line="240" w:lineRule="auto"/>
      </w:pPr>
      <w:r>
        <w:separator/>
      </w:r>
    </w:p>
  </w:footnote>
  <w:footnote w:type="continuationSeparator" w:id="0">
    <w:p w14:paraId="09B67E3C" w14:textId="77777777" w:rsidR="00DE547A" w:rsidRDefault="00DE547A" w:rsidP="009674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Ind w:w="0" w:type="dxa"/>
      <w:tblLook w:val="04A0" w:firstRow="1" w:lastRow="0" w:firstColumn="1" w:lastColumn="0" w:noHBand="0" w:noVBand="1"/>
    </w:tblPr>
    <w:tblGrid>
      <w:gridCol w:w="7240"/>
      <w:gridCol w:w="1776"/>
    </w:tblGrid>
    <w:tr w:rsidR="009C0D52" w14:paraId="7DA31625" w14:textId="77777777" w:rsidTr="00536A2E">
      <w:tc>
        <w:tcPr>
          <w:tcW w:w="7915" w:type="dxa"/>
          <w:vAlign w:val="center"/>
          <w:hideMark/>
        </w:tcPr>
        <w:p w14:paraId="20B85941" w14:textId="77777777" w:rsidR="009C0D52" w:rsidRDefault="009C0D52" w:rsidP="009C0D52">
          <w:pPr>
            <w:pStyle w:val="Header"/>
            <w:rPr>
              <w:color w:val="000000"/>
            </w:rPr>
          </w:pPr>
          <w:r>
            <w:rPr>
              <w:i/>
              <w:iCs/>
              <w:color w:val="7030A0"/>
            </w:rPr>
            <w:t>Program ta finansiranje inovativnih rješenja u javnom sektoru</w:t>
          </w:r>
        </w:p>
      </w:tc>
      <w:tc>
        <w:tcPr>
          <w:tcW w:w="1145" w:type="dxa"/>
          <w:hideMark/>
        </w:tcPr>
        <w:p w14:paraId="5B44E8C8" w14:textId="77777777" w:rsidR="009C0D52" w:rsidRDefault="009C0D52" w:rsidP="009C0D52">
          <w:pPr>
            <w:pStyle w:val="Header"/>
            <w:rPr>
              <w:color w:val="000000"/>
            </w:rPr>
          </w:pPr>
          <w:r>
            <w:rPr>
              <w:noProof/>
              <w:color w:val="000000"/>
            </w:rPr>
            <w:drawing>
              <wp:inline distT="0" distB="0" distL="0" distR="0" wp14:anchorId="7495934E" wp14:editId="29411FEF">
                <wp:extent cx="990600" cy="504825"/>
                <wp:effectExtent l="0" t="0" r="0" b="9525"/>
                <wp:docPr id="1564723473"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723473" name="Picture 1" descr="A black background with a black square&#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504825"/>
                        </a:xfrm>
                        <a:prstGeom prst="rect">
                          <a:avLst/>
                        </a:prstGeom>
                        <a:noFill/>
                        <a:ln>
                          <a:noFill/>
                        </a:ln>
                      </pic:spPr>
                    </pic:pic>
                  </a:graphicData>
                </a:graphic>
              </wp:inline>
            </w:drawing>
          </w:r>
        </w:p>
      </w:tc>
    </w:tr>
  </w:tbl>
  <w:p w14:paraId="562F9957" w14:textId="121DEA76" w:rsidR="002337CC" w:rsidRDefault="00233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202D"/>
    <w:multiLevelType w:val="hybridMultilevel"/>
    <w:tmpl w:val="9D6E03A6"/>
    <w:lvl w:ilvl="0" w:tplc="FFFFFFFF">
      <w:start w:val="1"/>
      <w:numFmt w:val="decimal"/>
      <w:lvlText w:val="%1."/>
      <w:lvlJc w:val="left"/>
      <w:pPr>
        <w:ind w:left="720" w:hanging="360"/>
      </w:pPr>
      <w:rPr>
        <w:rFonts w:ascii="Candara" w:hAnsi="Candar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127F85"/>
    <w:multiLevelType w:val="multilevel"/>
    <w:tmpl w:val="B86A3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D70646"/>
    <w:multiLevelType w:val="hybridMultilevel"/>
    <w:tmpl w:val="FFFFFFFF"/>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 w15:restartNumberingAfterBreak="0">
    <w:nsid w:val="28F50C88"/>
    <w:multiLevelType w:val="hybridMultilevel"/>
    <w:tmpl w:val="FFD2E6F4"/>
    <w:lvl w:ilvl="0" w:tplc="D8E0BE6E">
      <w:start w:val="3"/>
      <w:numFmt w:val="bullet"/>
      <w:lvlText w:val="-"/>
      <w:lvlJc w:val="left"/>
      <w:pPr>
        <w:ind w:left="-633" w:hanging="360"/>
      </w:pPr>
      <w:rPr>
        <w:rFonts w:ascii="Candara" w:eastAsia="Times New Roman" w:hAnsi="Candara" w:cs="Times New Roman" w:hint="default"/>
      </w:rPr>
    </w:lvl>
    <w:lvl w:ilvl="1" w:tplc="08090003" w:tentative="1">
      <w:start w:val="1"/>
      <w:numFmt w:val="bullet"/>
      <w:lvlText w:val="o"/>
      <w:lvlJc w:val="left"/>
      <w:pPr>
        <w:ind w:left="87" w:hanging="360"/>
      </w:pPr>
      <w:rPr>
        <w:rFonts w:ascii="Courier New" w:hAnsi="Courier New" w:cs="Courier New" w:hint="default"/>
      </w:rPr>
    </w:lvl>
    <w:lvl w:ilvl="2" w:tplc="08090005" w:tentative="1">
      <w:start w:val="1"/>
      <w:numFmt w:val="bullet"/>
      <w:lvlText w:val=""/>
      <w:lvlJc w:val="left"/>
      <w:pPr>
        <w:ind w:left="807" w:hanging="360"/>
      </w:pPr>
      <w:rPr>
        <w:rFonts w:ascii="Wingdings" w:hAnsi="Wingdings" w:hint="default"/>
      </w:rPr>
    </w:lvl>
    <w:lvl w:ilvl="3" w:tplc="08090001" w:tentative="1">
      <w:start w:val="1"/>
      <w:numFmt w:val="bullet"/>
      <w:lvlText w:val=""/>
      <w:lvlJc w:val="left"/>
      <w:pPr>
        <w:ind w:left="1527" w:hanging="360"/>
      </w:pPr>
      <w:rPr>
        <w:rFonts w:ascii="Symbol" w:hAnsi="Symbol" w:hint="default"/>
      </w:rPr>
    </w:lvl>
    <w:lvl w:ilvl="4" w:tplc="08090003" w:tentative="1">
      <w:start w:val="1"/>
      <w:numFmt w:val="bullet"/>
      <w:lvlText w:val="o"/>
      <w:lvlJc w:val="left"/>
      <w:pPr>
        <w:ind w:left="2247" w:hanging="360"/>
      </w:pPr>
      <w:rPr>
        <w:rFonts w:ascii="Courier New" w:hAnsi="Courier New" w:cs="Courier New" w:hint="default"/>
      </w:rPr>
    </w:lvl>
    <w:lvl w:ilvl="5" w:tplc="08090005" w:tentative="1">
      <w:start w:val="1"/>
      <w:numFmt w:val="bullet"/>
      <w:lvlText w:val=""/>
      <w:lvlJc w:val="left"/>
      <w:pPr>
        <w:ind w:left="2967" w:hanging="360"/>
      </w:pPr>
      <w:rPr>
        <w:rFonts w:ascii="Wingdings" w:hAnsi="Wingdings" w:hint="default"/>
      </w:rPr>
    </w:lvl>
    <w:lvl w:ilvl="6" w:tplc="08090001" w:tentative="1">
      <w:start w:val="1"/>
      <w:numFmt w:val="bullet"/>
      <w:lvlText w:val=""/>
      <w:lvlJc w:val="left"/>
      <w:pPr>
        <w:ind w:left="3687" w:hanging="360"/>
      </w:pPr>
      <w:rPr>
        <w:rFonts w:ascii="Symbol" w:hAnsi="Symbol" w:hint="default"/>
      </w:rPr>
    </w:lvl>
    <w:lvl w:ilvl="7" w:tplc="08090003" w:tentative="1">
      <w:start w:val="1"/>
      <w:numFmt w:val="bullet"/>
      <w:lvlText w:val="o"/>
      <w:lvlJc w:val="left"/>
      <w:pPr>
        <w:ind w:left="4407" w:hanging="360"/>
      </w:pPr>
      <w:rPr>
        <w:rFonts w:ascii="Courier New" w:hAnsi="Courier New" w:cs="Courier New" w:hint="default"/>
      </w:rPr>
    </w:lvl>
    <w:lvl w:ilvl="8" w:tplc="08090005" w:tentative="1">
      <w:start w:val="1"/>
      <w:numFmt w:val="bullet"/>
      <w:lvlText w:val=""/>
      <w:lvlJc w:val="left"/>
      <w:pPr>
        <w:ind w:left="5127" w:hanging="360"/>
      </w:pPr>
      <w:rPr>
        <w:rFonts w:ascii="Wingdings" w:hAnsi="Wingdings" w:hint="default"/>
      </w:rPr>
    </w:lvl>
  </w:abstractNum>
  <w:abstractNum w:abstractNumId="4" w15:restartNumberingAfterBreak="0">
    <w:nsid w:val="292406B7"/>
    <w:multiLevelType w:val="hybridMultilevel"/>
    <w:tmpl w:val="9FA051EC"/>
    <w:lvl w:ilvl="0" w:tplc="2D626A8A">
      <w:start w:val="1"/>
      <w:numFmt w:val="lowerLetter"/>
      <w:lvlText w:val="%1)"/>
      <w:lvlJc w:val="left"/>
      <w:pPr>
        <w:ind w:left="1684" w:hanging="360"/>
      </w:pPr>
      <w:rPr>
        <w:b/>
        <w:bCs/>
      </w:rPr>
    </w:lvl>
    <w:lvl w:ilvl="1" w:tplc="FFFFFFFF" w:tentative="1">
      <w:start w:val="1"/>
      <w:numFmt w:val="lowerLetter"/>
      <w:lvlText w:val="%2."/>
      <w:lvlJc w:val="left"/>
      <w:pPr>
        <w:ind w:left="2404" w:hanging="360"/>
      </w:pPr>
    </w:lvl>
    <w:lvl w:ilvl="2" w:tplc="FFFFFFFF" w:tentative="1">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5" w15:restartNumberingAfterBreak="0">
    <w:nsid w:val="32912B51"/>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6" w15:restartNumberingAfterBreak="0">
    <w:nsid w:val="37045B73"/>
    <w:multiLevelType w:val="hybridMultilevel"/>
    <w:tmpl w:val="057CC832"/>
    <w:lvl w:ilvl="0" w:tplc="8E88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E3F39"/>
    <w:multiLevelType w:val="hybridMultilevel"/>
    <w:tmpl w:val="9D6E03A6"/>
    <w:lvl w:ilvl="0" w:tplc="5F1E69A4">
      <w:start w:val="1"/>
      <w:numFmt w:val="decimal"/>
      <w:lvlText w:val="%1."/>
      <w:lvlJc w:val="left"/>
      <w:pPr>
        <w:ind w:left="720" w:hanging="360"/>
      </w:pPr>
      <w:rPr>
        <w:rFonts w:ascii="Candara" w:hAnsi="Canda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44D59"/>
    <w:multiLevelType w:val="multilevel"/>
    <w:tmpl w:val="38A223DE"/>
    <w:lvl w:ilvl="0">
      <w:start w:val="1"/>
      <w:numFmt w:val="decimal"/>
      <w:lvlText w:val="%1."/>
      <w:lvlJc w:val="left"/>
      <w:pPr>
        <w:ind w:left="-349" w:hanging="360"/>
      </w:pPr>
      <w:rPr>
        <w:rFonts w:hint="default"/>
        <w:b/>
        <w:bCs w:val="0"/>
      </w:rPr>
    </w:lvl>
    <w:lvl w:ilvl="1">
      <w:start w:val="1"/>
      <w:numFmt w:val="decimal"/>
      <w:isLgl/>
      <w:lvlText w:val="%1.%2."/>
      <w:lvlJc w:val="left"/>
      <w:pPr>
        <w:ind w:left="-349" w:hanging="360"/>
      </w:pPr>
      <w:rPr>
        <w:rFonts w:hint="default"/>
      </w:rPr>
    </w:lvl>
    <w:lvl w:ilvl="2">
      <w:start w:val="1"/>
      <w:numFmt w:val="decimal"/>
      <w:isLgl/>
      <w:lvlText w:val="%1.%2.%3."/>
      <w:lvlJc w:val="left"/>
      <w:pPr>
        <w:ind w:left="11" w:hanging="720"/>
      </w:pPr>
      <w:rPr>
        <w:rFonts w:hint="default"/>
      </w:rPr>
    </w:lvl>
    <w:lvl w:ilvl="3">
      <w:start w:val="1"/>
      <w:numFmt w:val="decimal"/>
      <w:isLgl/>
      <w:lvlText w:val="%1.%2.%3.%4."/>
      <w:lvlJc w:val="left"/>
      <w:pPr>
        <w:ind w:left="11" w:hanging="720"/>
      </w:pPr>
      <w:rPr>
        <w:rFonts w:hint="default"/>
      </w:rPr>
    </w:lvl>
    <w:lvl w:ilvl="4">
      <w:start w:val="1"/>
      <w:numFmt w:val="decimal"/>
      <w:isLgl/>
      <w:lvlText w:val="%1.%2.%3.%4.%5."/>
      <w:lvlJc w:val="left"/>
      <w:pPr>
        <w:ind w:left="371" w:hanging="1080"/>
      </w:pPr>
      <w:rPr>
        <w:rFonts w:hint="default"/>
      </w:rPr>
    </w:lvl>
    <w:lvl w:ilvl="5">
      <w:start w:val="1"/>
      <w:numFmt w:val="decimal"/>
      <w:isLgl/>
      <w:lvlText w:val="%1.%2.%3.%4.%5.%6."/>
      <w:lvlJc w:val="left"/>
      <w:pPr>
        <w:ind w:left="371" w:hanging="1080"/>
      </w:pPr>
      <w:rPr>
        <w:rFonts w:hint="default"/>
      </w:rPr>
    </w:lvl>
    <w:lvl w:ilvl="6">
      <w:start w:val="1"/>
      <w:numFmt w:val="decimal"/>
      <w:isLgl/>
      <w:lvlText w:val="%1.%2.%3.%4.%5.%6.%7."/>
      <w:lvlJc w:val="left"/>
      <w:pPr>
        <w:ind w:left="731" w:hanging="1440"/>
      </w:pPr>
      <w:rPr>
        <w:rFonts w:hint="default"/>
      </w:rPr>
    </w:lvl>
    <w:lvl w:ilvl="7">
      <w:start w:val="1"/>
      <w:numFmt w:val="decimal"/>
      <w:isLgl/>
      <w:lvlText w:val="%1.%2.%3.%4.%5.%6.%7.%8."/>
      <w:lvlJc w:val="left"/>
      <w:pPr>
        <w:ind w:left="731" w:hanging="1440"/>
      </w:pPr>
      <w:rPr>
        <w:rFonts w:hint="default"/>
      </w:rPr>
    </w:lvl>
    <w:lvl w:ilvl="8">
      <w:start w:val="1"/>
      <w:numFmt w:val="decimal"/>
      <w:isLgl/>
      <w:lvlText w:val="%1.%2.%3.%4.%5.%6.%7.%8.%9."/>
      <w:lvlJc w:val="left"/>
      <w:pPr>
        <w:ind w:left="1091" w:hanging="1800"/>
      </w:pPr>
      <w:rPr>
        <w:rFonts w:hint="default"/>
      </w:rPr>
    </w:lvl>
  </w:abstractNum>
  <w:abstractNum w:abstractNumId="9" w15:restartNumberingAfterBreak="0">
    <w:nsid w:val="43B52834"/>
    <w:multiLevelType w:val="hybridMultilevel"/>
    <w:tmpl w:val="2D62558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4A7955A1"/>
    <w:multiLevelType w:val="hybridMultilevel"/>
    <w:tmpl w:val="6D942A1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AD31FF"/>
    <w:multiLevelType w:val="multilevel"/>
    <w:tmpl w:val="71A428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356C23"/>
    <w:multiLevelType w:val="multilevel"/>
    <w:tmpl w:val="A98A8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AB68A7"/>
    <w:multiLevelType w:val="hybridMultilevel"/>
    <w:tmpl w:val="FFFFFFFF"/>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DD969E6"/>
    <w:multiLevelType w:val="multilevel"/>
    <w:tmpl w:val="B52AB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E538F5"/>
    <w:multiLevelType w:val="multilevel"/>
    <w:tmpl w:val="BDBC4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7B29F3"/>
    <w:multiLevelType w:val="hybridMultilevel"/>
    <w:tmpl w:val="2F923A52"/>
    <w:lvl w:ilvl="0" w:tplc="BC2C96C6">
      <w:start w:val="1"/>
      <w:numFmt w:val="decimal"/>
      <w:lvlText w:val="%1."/>
      <w:lvlJc w:val="left"/>
      <w:pPr>
        <w:ind w:left="833" w:hanging="360"/>
      </w:pPr>
      <w:rPr>
        <w:b w:val="0"/>
        <w:bCs w:val="0"/>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7" w15:restartNumberingAfterBreak="0">
    <w:nsid w:val="742179BA"/>
    <w:multiLevelType w:val="hybridMultilevel"/>
    <w:tmpl w:val="923EC7E8"/>
    <w:lvl w:ilvl="0" w:tplc="6CEABA12">
      <w:start w:val="1"/>
      <w:numFmt w:val="decimal"/>
      <w:lvlText w:val="%1."/>
      <w:lvlJc w:val="left"/>
      <w:pPr>
        <w:ind w:left="-349" w:hanging="360"/>
      </w:pPr>
      <w:rPr>
        <w:rFonts w:hint="default"/>
      </w:rPr>
    </w:lvl>
    <w:lvl w:ilvl="1" w:tplc="08090019" w:tentative="1">
      <w:start w:val="1"/>
      <w:numFmt w:val="lowerLetter"/>
      <w:lvlText w:val="%2."/>
      <w:lvlJc w:val="left"/>
      <w:pPr>
        <w:ind w:left="371" w:hanging="360"/>
      </w:pPr>
    </w:lvl>
    <w:lvl w:ilvl="2" w:tplc="0809001B" w:tentative="1">
      <w:start w:val="1"/>
      <w:numFmt w:val="lowerRoman"/>
      <w:lvlText w:val="%3."/>
      <w:lvlJc w:val="right"/>
      <w:pPr>
        <w:ind w:left="1091" w:hanging="180"/>
      </w:pPr>
    </w:lvl>
    <w:lvl w:ilvl="3" w:tplc="0809000F" w:tentative="1">
      <w:start w:val="1"/>
      <w:numFmt w:val="decimal"/>
      <w:lvlText w:val="%4."/>
      <w:lvlJc w:val="left"/>
      <w:pPr>
        <w:ind w:left="1811" w:hanging="360"/>
      </w:pPr>
    </w:lvl>
    <w:lvl w:ilvl="4" w:tplc="08090019" w:tentative="1">
      <w:start w:val="1"/>
      <w:numFmt w:val="lowerLetter"/>
      <w:lvlText w:val="%5."/>
      <w:lvlJc w:val="left"/>
      <w:pPr>
        <w:ind w:left="2531" w:hanging="360"/>
      </w:pPr>
    </w:lvl>
    <w:lvl w:ilvl="5" w:tplc="0809001B" w:tentative="1">
      <w:start w:val="1"/>
      <w:numFmt w:val="lowerRoman"/>
      <w:lvlText w:val="%6."/>
      <w:lvlJc w:val="right"/>
      <w:pPr>
        <w:ind w:left="3251" w:hanging="180"/>
      </w:pPr>
    </w:lvl>
    <w:lvl w:ilvl="6" w:tplc="0809000F" w:tentative="1">
      <w:start w:val="1"/>
      <w:numFmt w:val="decimal"/>
      <w:lvlText w:val="%7."/>
      <w:lvlJc w:val="left"/>
      <w:pPr>
        <w:ind w:left="3971" w:hanging="360"/>
      </w:pPr>
    </w:lvl>
    <w:lvl w:ilvl="7" w:tplc="08090019" w:tentative="1">
      <w:start w:val="1"/>
      <w:numFmt w:val="lowerLetter"/>
      <w:lvlText w:val="%8."/>
      <w:lvlJc w:val="left"/>
      <w:pPr>
        <w:ind w:left="4691" w:hanging="360"/>
      </w:pPr>
    </w:lvl>
    <w:lvl w:ilvl="8" w:tplc="0809001B" w:tentative="1">
      <w:start w:val="1"/>
      <w:numFmt w:val="lowerRoman"/>
      <w:lvlText w:val="%9."/>
      <w:lvlJc w:val="right"/>
      <w:pPr>
        <w:ind w:left="5411" w:hanging="180"/>
      </w:pPr>
    </w:lvl>
  </w:abstractNum>
  <w:num w:numId="1" w16cid:durableId="1312977493">
    <w:abstractNumId w:val="2"/>
  </w:num>
  <w:num w:numId="2" w16cid:durableId="2138718693">
    <w:abstractNumId w:val="13"/>
  </w:num>
  <w:num w:numId="3" w16cid:durableId="1057824712">
    <w:abstractNumId w:val="5"/>
  </w:num>
  <w:num w:numId="4" w16cid:durableId="1423450894">
    <w:abstractNumId w:val="10"/>
  </w:num>
  <w:num w:numId="5" w16cid:durableId="1326087490">
    <w:abstractNumId w:val="16"/>
  </w:num>
  <w:num w:numId="6" w16cid:durableId="2103184073">
    <w:abstractNumId w:val="4"/>
  </w:num>
  <w:num w:numId="7" w16cid:durableId="1669671953">
    <w:abstractNumId w:val="7"/>
  </w:num>
  <w:num w:numId="8" w16cid:durableId="93979901">
    <w:abstractNumId w:val="6"/>
  </w:num>
  <w:num w:numId="9" w16cid:durableId="2021273830">
    <w:abstractNumId w:val="17"/>
  </w:num>
  <w:num w:numId="10" w16cid:durableId="127557850">
    <w:abstractNumId w:val="0"/>
  </w:num>
  <w:num w:numId="11" w16cid:durableId="468204627">
    <w:abstractNumId w:val="8"/>
  </w:num>
  <w:num w:numId="12" w16cid:durableId="1342005733">
    <w:abstractNumId w:val="3"/>
  </w:num>
  <w:num w:numId="13" w16cid:durableId="1468622643">
    <w:abstractNumId w:val="12"/>
  </w:num>
  <w:num w:numId="14" w16cid:durableId="1684816315">
    <w:abstractNumId w:val="11"/>
  </w:num>
  <w:num w:numId="15" w16cid:durableId="884802055">
    <w:abstractNumId w:val="14"/>
  </w:num>
  <w:num w:numId="16" w16cid:durableId="1479147573">
    <w:abstractNumId w:val="15"/>
  </w:num>
  <w:num w:numId="17" w16cid:durableId="853114453">
    <w:abstractNumId w:val="1"/>
  </w:num>
  <w:num w:numId="18" w16cid:durableId="4699070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4FD"/>
    <w:rsid w:val="00002F29"/>
    <w:rsid w:val="00027398"/>
    <w:rsid w:val="0003106B"/>
    <w:rsid w:val="000327EF"/>
    <w:rsid w:val="00067E29"/>
    <w:rsid w:val="000A3C10"/>
    <w:rsid w:val="000A4E4D"/>
    <w:rsid w:val="000C445B"/>
    <w:rsid w:val="000D25FC"/>
    <w:rsid w:val="000F2230"/>
    <w:rsid w:val="000F2EA7"/>
    <w:rsid w:val="00100472"/>
    <w:rsid w:val="00105ABB"/>
    <w:rsid w:val="001076EE"/>
    <w:rsid w:val="0013674B"/>
    <w:rsid w:val="0014796C"/>
    <w:rsid w:val="00153A77"/>
    <w:rsid w:val="001573A0"/>
    <w:rsid w:val="0019057B"/>
    <w:rsid w:val="001914D4"/>
    <w:rsid w:val="00192FAE"/>
    <w:rsid w:val="001A761E"/>
    <w:rsid w:val="001B32B8"/>
    <w:rsid w:val="001B64E5"/>
    <w:rsid w:val="001C41DD"/>
    <w:rsid w:val="001C46AC"/>
    <w:rsid w:val="001D6EDC"/>
    <w:rsid w:val="001D73BB"/>
    <w:rsid w:val="00213E37"/>
    <w:rsid w:val="002337CC"/>
    <w:rsid w:val="00240822"/>
    <w:rsid w:val="002503EE"/>
    <w:rsid w:val="00253A3B"/>
    <w:rsid w:val="002616AA"/>
    <w:rsid w:val="0028238E"/>
    <w:rsid w:val="002B2924"/>
    <w:rsid w:val="002C3182"/>
    <w:rsid w:val="002C757B"/>
    <w:rsid w:val="0033006A"/>
    <w:rsid w:val="0034449B"/>
    <w:rsid w:val="003656CA"/>
    <w:rsid w:val="003719EE"/>
    <w:rsid w:val="00373CC1"/>
    <w:rsid w:val="00375CC0"/>
    <w:rsid w:val="00383AC3"/>
    <w:rsid w:val="003A3F98"/>
    <w:rsid w:val="003B5C2B"/>
    <w:rsid w:val="003D3D6D"/>
    <w:rsid w:val="003E1D32"/>
    <w:rsid w:val="003E73F6"/>
    <w:rsid w:val="0041380C"/>
    <w:rsid w:val="004209A5"/>
    <w:rsid w:val="00430806"/>
    <w:rsid w:val="0043444A"/>
    <w:rsid w:val="004408A1"/>
    <w:rsid w:val="00447869"/>
    <w:rsid w:val="00456916"/>
    <w:rsid w:val="00471C96"/>
    <w:rsid w:val="004772CE"/>
    <w:rsid w:val="00484B8D"/>
    <w:rsid w:val="00497D68"/>
    <w:rsid w:val="004A3E63"/>
    <w:rsid w:val="004A72D6"/>
    <w:rsid w:val="004B7FDB"/>
    <w:rsid w:val="004C6E39"/>
    <w:rsid w:val="005231C5"/>
    <w:rsid w:val="00526786"/>
    <w:rsid w:val="0056425B"/>
    <w:rsid w:val="005678E1"/>
    <w:rsid w:val="00572D23"/>
    <w:rsid w:val="00584109"/>
    <w:rsid w:val="005B6970"/>
    <w:rsid w:val="005C7135"/>
    <w:rsid w:val="005D0E8E"/>
    <w:rsid w:val="005E2DB3"/>
    <w:rsid w:val="005F3965"/>
    <w:rsid w:val="005F5E82"/>
    <w:rsid w:val="006014A8"/>
    <w:rsid w:val="00603B66"/>
    <w:rsid w:val="00617B21"/>
    <w:rsid w:val="00641FFA"/>
    <w:rsid w:val="00644ACC"/>
    <w:rsid w:val="00652B48"/>
    <w:rsid w:val="0066444A"/>
    <w:rsid w:val="00697579"/>
    <w:rsid w:val="006A3C2A"/>
    <w:rsid w:val="006B621D"/>
    <w:rsid w:val="006B7638"/>
    <w:rsid w:val="006C13E4"/>
    <w:rsid w:val="006E2A56"/>
    <w:rsid w:val="006F6C6C"/>
    <w:rsid w:val="007171C8"/>
    <w:rsid w:val="00721AD3"/>
    <w:rsid w:val="007234FD"/>
    <w:rsid w:val="00780997"/>
    <w:rsid w:val="00782EA5"/>
    <w:rsid w:val="00796525"/>
    <w:rsid w:val="007A7A4C"/>
    <w:rsid w:val="007B090E"/>
    <w:rsid w:val="007B6A6F"/>
    <w:rsid w:val="007E6E41"/>
    <w:rsid w:val="00835A32"/>
    <w:rsid w:val="008516F7"/>
    <w:rsid w:val="00866A26"/>
    <w:rsid w:val="00871584"/>
    <w:rsid w:val="00871E6F"/>
    <w:rsid w:val="008831C1"/>
    <w:rsid w:val="00896AEC"/>
    <w:rsid w:val="008D103D"/>
    <w:rsid w:val="008D70E5"/>
    <w:rsid w:val="008E2AF4"/>
    <w:rsid w:val="008E714D"/>
    <w:rsid w:val="008F525F"/>
    <w:rsid w:val="009112FA"/>
    <w:rsid w:val="009149CC"/>
    <w:rsid w:val="009605B5"/>
    <w:rsid w:val="009674C9"/>
    <w:rsid w:val="009701A2"/>
    <w:rsid w:val="00971DB1"/>
    <w:rsid w:val="00976261"/>
    <w:rsid w:val="009A6B6F"/>
    <w:rsid w:val="009C0D52"/>
    <w:rsid w:val="009C2B81"/>
    <w:rsid w:val="009D117E"/>
    <w:rsid w:val="009F61E3"/>
    <w:rsid w:val="00A058D0"/>
    <w:rsid w:val="00A1524C"/>
    <w:rsid w:val="00A2445C"/>
    <w:rsid w:val="00A31874"/>
    <w:rsid w:val="00A41BB4"/>
    <w:rsid w:val="00A44AFC"/>
    <w:rsid w:val="00A60AC3"/>
    <w:rsid w:val="00A70DEF"/>
    <w:rsid w:val="00A86B04"/>
    <w:rsid w:val="00AA6592"/>
    <w:rsid w:val="00AA7F6D"/>
    <w:rsid w:val="00AB298C"/>
    <w:rsid w:val="00AC25E6"/>
    <w:rsid w:val="00AC3AB3"/>
    <w:rsid w:val="00AD2A32"/>
    <w:rsid w:val="00AD4E13"/>
    <w:rsid w:val="00B0403E"/>
    <w:rsid w:val="00B1248D"/>
    <w:rsid w:val="00B2533F"/>
    <w:rsid w:val="00B25446"/>
    <w:rsid w:val="00B31C18"/>
    <w:rsid w:val="00B542A6"/>
    <w:rsid w:val="00B8278E"/>
    <w:rsid w:val="00B967F4"/>
    <w:rsid w:val="00BA1FAF"/>
    <w:rsid w:val="00BB4A42"/>
    <w:rsid w:val="00BC31BC"/>
    <w:rsid w:val="00BD6DBA"/>
    <w:rsid w:val="00BE48B3"/>
    <w:rsid w:val="00BE637F"/>
    <w:rsid w:val="00C0623D"/>
    <w:rsid w:val="00C756C2"/>
    <w:rsid w:val="00C757B1"/>
    <w:rsid w:val="00C80000"/>
    <w:rsid w:val="00C866C0"/>
    <w:rsid w:val="00CA0D22"/>
    <w:rsid w:val="00CC00F5"/>
    <w:rsid w:val="00D10106"/>
    <w:rsid w:val="00D11527"/>
    <w:rsid w:val="00D24916"/>
    <w:rsid w:val="00D54EC0"/>
    <w:rsid w:val="00D739BC"/>
    <w:rsid w:val="00D76007"/>
    <w:rsid w:val="00D81BE6"/>
    <w:rsid w:val="00DD1586"/>
    <w:rsid w:val="00DE4529"/>
    <w:rsid w:val="00DE547A"/>
    <w:rsid w:val="00E52566"/>
    <w:rsid w:val="00E77BF3"/>
    <w:rsid w:val="00ED1FD1"/>
    <w:rsid w:val="00F15D64"/>
    <w:rsid w:val="00F24C53"/>
    <w:rsid w:val="00F27D79"/>
    <w:rsid w:val="00F45C07"/>
    <w:rsid w:val="00F45FEB"/>
    <w:rsid w:val="00F57A1F"/>
    <w:rsid w:val="00F70570"/>
    <w:rsid w:val="00FA4BD5"/>
    <w:rsid w:val="00FC245E"/>
    <w:rsid w:val="00FC60E3"/>
    <w:rsid w:val="00FD038C"/>
    <w:rsid w:val="00FE477D"/>
    <w:rsid w:val="00FE595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C4CDA"/>
  <w15:chartTrackingRefBased/>
  <w15:docId w15:val="{33FBFDA5-03D0-4257-B4C8-3929D428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1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34FD"/>
    <w:pPr>
      <w:ind w:left="720"/>
      <w:contextualSpacing/>
    </w:pPr>
  </w:style>
  <w:style w:type="paragraph" w:styleId="Header">
    <w:name w:val="header"/>
    <w:basedOn w:val="Normal"/>
    <w:link w:val="HeaderChar"/>
    <w:uiPriority w:val="99"/>
    <w:unhideWhenUsed/>
    <w:rsid w:val="009674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4C9"/>
  </w:style>
  <w:style w:type="paragraph" w:styleId="Footer">
    <w:name w:val="footer"/>
    <w:basedOn w:val="Normal"/>
    <w:link w:val="FooterChar"/>
    <w:uiPriority w:val="99"/>
    <w:unhideWhenUsed/>
    <w:rsid w:val="009674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4C9"/>
  </w:style>
  <w:style w:type="table" w:styleId="TableGridLight">
    <w:name w:val="Grid Table Light"/>
    <w:basedOn w:val="TableNormal"/>
    <w:uiPriority w:val="40"/>
    <w:rsid w:val="009C0D52"/>
    <w:pPr>
      <w:spacing w:after="0" w:line="240" w:lineRule="auto"/>
    </w:pPr>
    <w:rPr>
      <w:rFonts w:ascii="Calibri" w:eastAsia="Calibri" w:hAnsi="Calibri" w:cs="Times New Roman"/>
      <w:kern w:val="0"/>
      <w:sz w:val="20"/>
      <w:szCs w:val="20"/>
      <w:lang w:val="hr-HR" w:eastAsia="hr-HR"/>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835A32"/>
    <w:rPr>
      <w:color w:val="0563C1" w:themeColor="hyperlink"/>
      <w:u w:val="single"/>
    </w:rPr>
  </w:style>
  <w:style w:type="character" w:styleId="UnresolvedMention">
    <w:name w:val="Unresolved Mention"/>
    <w:basedOn w:val="DefaultParagraphFont"/>
    <w:uiPriority w:val="99"/>
    <w:semiHidden/>
    <w:unhideWhenUsed/>
    <w:rsid w:val="00835A32"/>
    <w:rPr>
      <w:color w:val="605E5C"/>
      <w:shd w:val="clear" w:color="auto" w:fill="E1DFDD"/>
    </w:rPr>
  </w:style>
  <w:style w:type="paragraph" w:styleId="BodyText">
    <w:name w:val="Body Text"/>
    <w:basedOn w:val="Normal"/>
    <w:link w:val="BodyTextChar"/>
    <w:rsid w:val="002C3182"/>
    <w:pPr>
      <w:spacing w:after="0" w:line="240" w:lineRule="auto"/>
    </w:pPr>
    <w:rPr>
      <w:rFonts w:ascii="Times New Roman" w:eastAsia="Times New Roman" w:hAnsi="Times New Roman" w:cs="Times New Roman"/>
      <w:kern w:val="0"/>
      <w:sz w:val="24"/>
      <w:szCs w:val="20"/>
      <w14:ligatures w14:val="none"/>
    </w:rPr>
  </w:style>
  <w:style w:type="character" w:customStyle="1" w:styleId="BodyTextChar">
    <w:name w:val="Body Text Char"/>
    <w:basedOn w:val="DefaultParagraphFont"/>
    <w:link w:val="BodyText"/>
    <w:rsid w:val="002C318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vtech@fondzainovacije.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78464-4878-4A32-B6CC-63A4712C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Tijana Niciforovic</dc:creator>
  <cp:keywords/>
  <dc:description/>
  <cp:lastModifiedBy>Korisnik</cp:lastModifiedBy>
  <cp:revision>7</cp:revision>
  <cp:lastPrinted>2025-08-01T09:26:00Z</cp:lastPrinted>
  <dcterms:created xsi:type="dcterms:W3CDTF">2025-08-05T08:40:00Z</dcterms:created>
  <dcterms:modified xsi:type="dcterms:W3CDTF">2026-02-02T09:41:00Z</dcterms:modified>
</cp:coreProperties>
</file>